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45" w:rsidRPr="00525D32" w:rsidRDefault="007D0245" w:rsidP="007D0245">
      <w:pPr>
        <w:ind w:left="5760"/>
        <w:jc w:val="right"/>
        <w:rPr>
          <w:rFonts w:cs="Times New Roman"/>
          <w:sz w:val="24"/>
          <w:szCs w:val="24"/>
        </w:rPr>
      </w:pPr>
      <w:r w:rsidRPr="00525D32">
        <w:rPr>
          <w:rFonts w:cs="Times New Roman"/>
          <w:sz w:val="24"/>
          <w:szCs w:val="24"/>
        </w:rPr>
        <w:t xml:space="preserve">УТВЕРЖДЕНО </w:t>
      </w:r>
    </w:p>
    <w:p w:rsidR="007D0245" w:rsidRPr="00525D32" w:rsidRDefault="007D0245" w:rsidP="007D0245">
      <w:pPr>
        <w:jc w:val="right"/>
        <w:rPr>
          <w:rFonts w:cs="Times New Roman"/>
          <w:sz w:val="24"/>
          <w:szCs w:val="24"/>
        </w:rPr>
      </w:pPr>
      <w:r w:rsidRPr="00525D32">
        <w:rPr>
          <w:rFonts w:cs="Times New Roman"/>
          <w:sz w:val="24"/>
          <w:szCs w:val="24"/>
        </w:rPr>
        <w:t xml:space="preserve">                                                                       </w:t>
      </w:r>
      <w:r>
        <w:rPr>
          <w:rFonts w:cs="Times New Roman"/>
          <w:sz w:val="24"/>
          <w:szCs w:val="24"/>
        </w:rPr>
        <w:t>п</w:t>
      </w:r>
      <w:r w:rsidRPr="00525D32">
        <w:rPr>
          <w:rFonts w:cs="Times New Roman"/>
          <w:sz w:val="24"/>
          <w:szCs w:val="24"/>
        </w:rPr>
        <w:t>риказом</w:t>
      </w:r>
      <w:r>
        <w:rPr>
          <w:rFonts w:cs="Times New Roman"/>
          <w:sz w:val="24"/>
          <w:szCs w:val="24"/>
        </w:rPr>
        <w:t xml:space="preserve"> </w:t>
      </w:r>
      <w:r w:rsidR="00C23357">
        <w:rPr>
          <w:rFonts w:cs="Times New Roman"/>
          <w:sz w:val="24"/>
          <w:szCs w:val="24"/>
        </w:rPr>
        <w:t>№ 80 от 08.09.2023 г.</w:t>
      </w:r>
    </w:p>
    <w:p w:rsidR="007D0245" w:rsidRPr="00525D32" w:rsidRDefault="007D0245" w:rsidP="007D0245">
      <w:pPr>
        <w:jc w:val="right"/>
        <w:rPr>
          <w:rFonts w:cs="Times New Roman"/>
          <w:sz w:val="24"/>
          <w:szCs w:val="24"/>
        </w:rPr>
      </w:pPr>
      <w:r w:rsidRPr="003A4ACF">
        <w:rPr>
          <w:rFonts w:cs="Times New Roman"/>
          <w:sz w:val="24"/>
          <w:szCs w:val="24"/>
        </w:rPr>
        <w:t>Приложение № 1</w:t>
      </w:r>
    </w:p>
    <w:p w:rsidR="007D0245" w:rsidRPr="00525D32" w:rsidRDefault="007D0245" w:rsidP="007D0245">
      <w:pPr>
        <w:jc w:val="both"/>
        <w:rPr>
          <w:rFonts w:cs="Times New Roman"/>
          <w:sz w:val="24"/>
          <w:szCs w:val="24"/>
        </w:rPr>
      </w:pPr>
    </w:p>
    <w:p w:rsidR="007D0245" w:rsidRPr="00525D32" w:rsidRDefault="007D0245" w:rsidP="007D0245">
      <w:pPr>
        <w:jc w:val="both"/>
        <w:rPr>
          <w:rFonts w:cs="Times New Roman"/>
          <w:sz w:val="24"/>
          <w:szCs w:val="24"/>
        </w:rPr>
      </w:pPr>
    </w:p>
    <w:p w:rsidR="007D0245" w:rsidRPr="00D01878" w:rsidRDefault="007D0245" w:rsidP="007D0245">
      <w:pPr>
        <w:rPr>
          <w:rFonts w:cs="Times New Roman"/>
          <w:b/>
          <w:sz w:val="24"/>
          <w:szCs w:val="24"/>
        </w:rPr>
      </w:pPr>
      <w:r w:rsidRPr="00D01878">
        <w:rPr>
          <w:rFonts w:cs="Times New Roman"/>
          <w:b/>
          <w:sz w:val="24"/>
          <w:szCs w:val="24"/>
        </w:rPr>
        <w:t>ПОЛОЖЕНИЕ</w:t>
      </w:r>
    </w:p>
    <w:p w:rsidR="007D0245" w:rsidRPr="00D01878" w:rsidRDefault="007D0245" w:rsidP="007D0245">
      <w:pPr>
        <w:rPr>
          <w:rFonts w:cs="Times New Roman"/>
          <w:b/>
          <w:sz w:val="24"/>
          <w:szCs w:val="24"/>
        </w:rPr>
      </w:pPr>
      <w:r w:rsidRPr="00D01878">
        <w:rPr>
          <w:rFonts w:cs="Times New Roman"/>
          <w:b/>
          <w:sz w:val="24"/>
          <w:szCs w:val="24"/>
        </w:rPr>
        <w:t>об антикоррупционной политике  БУЗ ВО «В</w:t>
      </w:r>
      <w:r>
        <w:rPr>
          <w:rFonts w:cs="Times New Roman"/>
          <w:b/>
          <w:sz w:val="24"/>
          <w:szCs w:val="24"/>
        </w:rPr>
        <w:t>ологодский облтубдиспансер № 3»</w:t>
      </w:r>
    </w:p>
    <w:p w:rsidR="007D0245" w:rsidRPr="00D01878" w:rsidRDefault="007D0245" w:rsidP="00C23357">
      <w:pPr>
        <w:jc w:val="both"/>
        <w:rPr>
          <w:sz w:val="24"/>
          <w:szCs w:val="24"/>
        </w:rPr>
      </w:pPr>
    </w:p>
    <w:p w:rsidR="007D0245" w:rsidRPr="00C23357" w:rsidRDefault="007D0245" w:rsidP="00C23357">
      <w:pPr>
        <w:pStyle w:val="a4"/>
        <w:numPr>
          <w:ilvl w:val="0"/>
          <w:numId w:val="1"/>
        </w:numPr>
        <w:rPr>
          <w:b/>
          <w:sz w:val="24"/>
          <w:szCs w:val="24"/>
        </w:rPr>
      </w:pPr>
      <w:r w:rsidRPr="0035742E">
        <w:rPr>
          <w:b/>
          <w:sz w:val="24"/>
          <w:szCs w:val="24"/>
        </w:rPr>
        <w:t xml:space="preserve">Общие положения </w:t>
      </w:r>
    </w:p>
    <w:p w:rsidR="007D0245" w:rsidRPr="00D01878" w:rsidRDefault="007D0245" w:rsidP="007D0245">
      <w:pPr>
        <w:jc w:val="both"/>
        <w:rPr>
          <w:sz w:val="24"/>
          <w:szCs w:val="24"/>
        </w:rPr>
      </w:pPr>
      <w:r w:rsidRPr="00D01878">
        <w:rPr>
          <w:sz w:val="24"/>
          <w:szCs w:val="24"/>
        </w:rPr>
        <w:t>1.1. Настоящее Положение о мерах по предупреждению и противодействию коррупции (Антикоррупционная политика) (далее – Положение) разработан</w:t>
      </w:r>
      <w:r>
        <w:rPr>
          <w:sz w:val="24"/>
          <w:szCs w:val="24"/>
        </w:rPr>
        <w:t>о и применяется в  БУЗ ВО «Вологодский облтубдиспансер № 3</w:t>
      </w:r>
      <w:r w:rsidRPr="00D01878">
        <w:rPr>
          <w:sz w:val="24"/>
          <w:szCs w:val="24"/>
        </w:rPr>
        <w:t>»  (далее</w:t>
      </w:r>
      <w:r>
        <w:rPr>
          <w:sz w:val="24"/>
          <w:szCs w:val="24"/>
        </w:rPr>
        <w:t xml:space="preserve"> - Учреждение</w:t>
      </w:r>
      <w:r w:rsidRPr="00D01878">
        <w:rPr>
          <w:sz w:val="24"/>
          <w:szCs w:val="24"/>
        </w:rPr>
        <w:t xml:space="preserve">) на основании и в соответствии с: </w:t>
      </w:r>
    </w:p>
    <w:p w:rsidR="007D0245" w:rsidRPr="00D01878" w:rsidRDefault="007D0245" w:rsidP="007D0245">
      <w:pPr>
        <w:jc w:val="both"/>
        <w:rPr>
          <w:sz w:val="24"/>
          <w:szCs w:val="24"/>
        </w:rPr>
      </w:pPr>
      <w:r w:rsidRPr="00D01878">
        <w:rPr>
          <w:sz w:val="24"/>
          <w:szCs w:val="24"/>
        </w:rPr>
        <w:t xml:space="preserve">- Конституцией Российской Федерации; </w:t>
      </w:r>
    </w:p>
    <w:p w:rsidR="007D0245" w:rsidRPr="00D01878" w:rsidRDefault="007D0245" w:rsidP="007D0245">
      <w:pPr>
        <w:jc w:val="both"/>
        <w:rPr>
          <w:sz w:val="24"/>
          <w:szCs w:val="24"/>
        </w:rPr>
      </w:pPr>
      <w:r w:rsidRPr="00D01878">
        <w:rPr>
          <w:sz w:val="24"/>
          <w:szCs w:val="24"/>
        </w:rPr>
        <w:t xml:space="preserve">- Федеральным законом от 25.12.2008 № 273-ФЗ «О противодействии коррупции»; </w:t>
      </w:r>
    </w:p>
    <w:p w:rsidR="007D0245" w:rsidRPr="00D01878" w:rsidRDefault="007D0245" w:rsidP="007D0245">
      <w:pPr>
        <w:jc w:val="both"/>
        <w:rPr>
          <w:sz w:val="24"/>
          <w:szCs w:val="24"/>
        </w:rPr>
      </w:pPr>
      <w:r w:rsidRPr="00D01878">
        <w:rPr>
          <w:sz w:val="24"/>
          <w:szCs w:val="24"/>
        </w:rPr>
        <w:t xml:space="preserve">- Федеральным закон Российской Федерации от 21.11.2011 № 323-ФЗ «Об основах охраны здоровья граждан в Российской Федерации»; </w:t>
      </w:r>
    </w:p>
    <w:p w:rsidR="007D0245" w:rsidRPr="00D01878" w:rsidRDefault="007D0245" w:rsidP="007D0245">
      <w:pPr>
        <w:jc w:val="both"/>
        <w:rPr>
          <w:sz w:val="24"/>
          <w:szCs w:val="24"/>
        </w:rPr>
      </w:pPr>
      <w:r w:rsidRPr="00D01878">
        <w:rPr>
          <w:sz w:val="24"/>
          <w:szCs w:val="24"/>
        </w:rPr>
        <w:t xml:space="preserve">- Кодексом Российской Федерации об административных правонарушениях (КоАП РФ); </w:t>
      </w:r>
    </w:p>
    <w:p w:rsidR="007D0245" w:rsidRPr="00D01878" w:rsidRDefault="007D0245" w:rsidP="007D0245">
      <w:pPr>
        <w:jc w:val="both"/>
        <w:rPr>
          <w:sz w:val="24"/>
          <w:szCs w:val="24"/>
        </w:rPr>
      </w:pPr>
      <w:r w:rsidRPr="00D01878">
        <w:rPr>
          <w:sz w:val="24"/>
          <w:szCs w:val="24"/>
        </w:rPr>
        <w:t xml:space="preserve">- Трудовым кодексом Российской Федерации; </w:t>
      </w:r>
    </w:p>
    <w:p w:rsidR="007D0245" w:rsidRPr="00D01878" w:rsidRDefault="007D0245" w:rsidP="007D0245">
      <w:pPr>
        <w:jc w:val="both"/>
        <w:rPr>
          <w:sz w:val="24"/>
          <w:szCs w:val="24"/>
        </w:rPr>
      </w:pPr>
      <w:r w:rsidRPr="00D01878">
        <w:rPr>
          <w:sz w:val="24"/>
          <w:szCs w:val="24"/>
        </w:rPr>
        <w:t xml:space="preserve">- Указом Президента Российской Федерации от 02.04.2013 № 309 «О мерах по реализации отдельных положений Федерального закона «О противодействии коррупции»; </w:t>
      </w:r>
    </w:p>
    <w:p w:rsidR="007D0245" w:rsidRPr="00D01878" w:rsidRDefault="007D0245" w:rsidP="007D0245">
      <w:pPr>
        <w:jc w:val="both"/>
        <w:rPr>
          <w:sz w:val="24"/>
          <w:szCs w:val="24"/>
        </w:rPr>
      </w:pPr>
      <w:r w:rsidRPr="00D01878">
        <w:rPr>
          <w:sz w:val="24"/>
          <w:szCs w:val="24"/>
        </w:rPr>
        <w:t xml:space="preserve">- Рекомендациями Министерства труда и социальной защиты РФ «Меры по предупреждению коррупции в организациях»; </w:t>
      </w:r>
    </w:p>
    <w:p w:rsidR="007D0245" w:rsidRPr="00D01878" w:rsidRDefault="007D0245" w:rsidP="007D0245">
      <w:pPr>
        <w:jc w:val="both"/>
        <w:rPr>
          <w:sz w:val="24"/>
          <w:szCs w:val="24"/>
        </w:rPr>
      </w:pPr>
      <w:r w:rsidRPr="00D01878">
        <w:rPr>
          <w:sz w:val="24"/>
          <w:szCs w:val="24"/>
        </w:rPr>
        <w:t>1.2. Основным кругом лиц, попадающих под действие настоящ</w:t>
      </w:r>
      <w:r w:rsidR="00E329D8">
        <w:rPr>
          <w:sz w:val="24"/>
          <w:szCs w:val="24"/>
        </w:rPr>
        <w:t>его Положения,</w:t>
      </w:r>
      <w:r>
        <w:rPr>
          <w:sz w:val="24"/>
          <w:szCs w:val="24"/>
        </w:rPr>
        <w:t xml:space="preserve"> являются работники Учреждения</w:t>
      </w:r>
      <w:r w:rsidRPr="00D01878">
        <w:rPr>
          <w:sz w:val="24"/>
          <w:szCs w:val="24"/>
        </w:rPr>
        <w:t xml:space="preserve">, находящиеся с ней в трудовых отношениях, вне зависимости от занимаемой должности и выполняемых функций. </w:t>
      </w:r>
    </w:p>
    <w:p w:rsidR="007D0245" w:rsidRPr="007D0245" w:rsidRDefault="007D0245" w:rsidP="007D0245">
      <w:pPr>
        <w:jc w:val="both"/>
        <w:rPr>
          <w:rFonts w:cs="Times New Roman"/>
          <w:b/>
          <w:sz w:val="24"/>
          <w:szCs w:val="24"/>
        </w:rPr>
      </w:pPr>
      <w:r w:rsidRPr="00D01878">
        <w:rPr>
          <w:sz w:val="24"/>
          <w:szCs w:val="24"/>
        </w:rPr>
        <w:t xml:space="preserve">1.3. Настоящее Положение и изменения к нему утверждаются руководителем </w:t>
      </w:r>
      <w:r>
        <w:rPr>
          <w:sz w:val="24"/>
          <w:szCs w:val="24"/>
        </w:rPr>
        <w:t xml:space="preserve">Учреждения  и </w:t>
      </w:r>
      <w:r w:rsidRPr="00D01878">
        <w:rPr>
          <w:sz w:val="24"/>
          <w:szCs w:val="24"/>
        </w:rPr>
        <w:t>вводятся в действие приказом руководителя</w:t>
      </w:r>
      <w:r>
        <w:rPr>
          <w:sz w:val="24"/>
          <w:szCs w:val="24"/>
        </w:rPr>
        <w:t xml:space="preserve">, </w:t>
      </w:r>
      <w:r w:rsidRPr="00D01878">
        <w:rPr>
          <w:sz w:val="24"/>
          <w:szCs w:val="24"/>
        </w:rPr>
        <w:t xml:space="preserve"> подлежат опубликованию на сайте</w:t>
      </w:r>
      <w:r>
        <w:rPr>
          <w:sz w:val="24"/>
          <w:szCs w:val="24"/>
        </w:rPr>
        <w:t xml:space="preserve"> Учреждения</w:t>
      </w:r>
      <w:r w:rsidRPr="00D01878">
        <w:rPr>
          <w:sz w:val="24"/>
          <w:szCs w:val="24"/>
        </w:rPr>
        <w:t xml:space="preserve">. Все </w:t>
      </w:r>
      <w:r>
        <w:rPr>
          <w:sz w:val="24"/>
          <w:szCs w:val="24"/>
        </w:rPr>
        <w:t>работники Учреждения</w:t>
      </w:r>
      <w:r w:rsidRPr="00D01878">
        <w:rPr>
          <w:sz w:val="24"/>
          <w:szCs w:val="24"/>
        </w:rPr>
        <w:t xml:space="preserve">, должны быть ознакомлены с настоящим Положением под роспись. </w:t>
      </w:r>
    </w:p>
    <w:p w:rsidR="007D0245" w:rsidRPr="007D0245" w:rsidRDefault="007D0245" w:rsidP="007D0245">
      <w:pPr>
        <w:pStyle w:val="a4"/>
        <w:numPr>
          <w:ilvl w:val="0"/>
          <w:numId w:val="1"/>
        </w:numPr>
        <w:rPr>
          <w:rFonts w:cs="Times New Roman"/>
          <w:b/>
          <w:sz w:val="24"/>
          <w:szCs w:val="24"/>
        </w:rPr>
      </w:pPr>
      <w:r w:rsidRPr="0035742E">
        <w:rPr>
          <w:rFonts w:cs="Times New Roman"/>
          <w:b/>
          <w:sz w:val="24"/>
          <w:szCs w:val="24"/>
        </w:rPr>
        <w:t>Цели и задачи внедр</w:t>
      </w:r>
      <w:r>
        <w:rPr>
          <w:rFonts w:cs="Times New Roman"/>
          <w:b/>
          <w:sz w:val="24"/>
          <w:szCs w:val="24"/>
        </w:rPr>
        <w:t>ения антикоррупционной политики</w:t>
      </w:r>
    </w:p>
    <w:p w:rsidR="007D0245" w:rsidRPr="00630E07" w:rsidRDefault="007D0245" w:rsidP="007D0245">
      <w:pPr>
        <w:contextualSpacing/>
        <w:jc w:val="both"/>
        <w:rPr>
          <w:rFonts w:cs="Times New Roman"/>
          <w:sz w:val="24"/>
          <w:szCs w:val="24"/>
        </w:rPr>
      </w:pPr>
      <w:r>
        <w:rPr>
          <w:rFonts w:cs="Times New Roman"/>
          <w:sz w:val="24"/>
          <w:szCs w:val="24"/>
        </w:rPr>
        <w:t xml:space="preserve">     </w:t>
      </w:r>
      <w:r w:rsidRPr="00525D32">
        <w:rPr>
          <w:rFonts w:cs="Times New Roman"/>
          <w:sz w:val="24"/>
          <w:szCs w:val="24"/>
        </w:rPr>
        <w:t>Антикоррупционная поли</w:t>
      </w:r>
      <w:r>
        <w:rPr>
          <w:rFonts w:cs="Times New Roman"/>
          <w:sz w:val="24"/>
          <w:szCs w:val="24"/>
        </w:rPr>
        <w:t>тика в Учреждении</w:t>
      </w:r>
      <w:r w:rsidRPr="00525D32">
        <w:rPr>
          <w:rFonts w:cs="Times New Roman"/>
          <w:sz w:val="24"/>
          <w:szCs w:val="24"/>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w:t>
      </w:r>
    </w:p>
    <w:p w:rsidR="007D0245" w:rsidRPr="00630E07" w:rsidRDefault="007D0245" w:rsidP="007D0245">
      <w:pPr>
        <w:pStyle w:val="Default"/>
        <w:jc w:val="both"/>
        <w:rPr>
          <w:rFonts w:eastAsia="Times New Roman"/>
          <w:color w:val="auto"/>
        </w:rPr>
      </w:pPr>
      <w:r w:rsidRPr="00630E07">
        <w:rPr>
          <w:rFonts w:eastAsia="Times New Roman"/>
          <w:color w:val="auto"/>
        </w:rPr>
        <w:t xml:space="preserve">     Целью Антикоррупционной политики является формирование единого подхода к организации работы</w:t>
      </w:r>
      <w:r>
        <w:rPr>
          <w:rFonts w:eastAsia="Times New Roman"/>
          <w:color w:val="auto"/>
        </w:rPr>
        <w:t xml:space="preserve"> по предупреждению коррупции в Учреждении</w:t>
      </w:r>
      <w:r w:rsidRPr="00630E07">
        <w:rPr>
          <w:rFonts w:eastAsia="Times New Roman"/>
          <w:color w:val="auto"/>
        </w:rPr>
        <w:t xml:space="preserve"> минимизировать риск вовлечения работников учреждения независимо от занимаемой должности в коррупционную деятельность;</w:t>
      </w:r>
    </w:p>
    <w:p w:rsidR="007D0245" w:rsidRPr="00630E07" w:rsidRDefault="007D0245" w:rsidP="007D0245">
      <w:pPr>
        <w:pStyle w:val="Default"/>
        <w:jc w:val="both"/>
        <w:rPr>
          <w:rFonts w:eastAsia="Times New Roman"/>
          <w:color w:val="auto"/>
        </w:rPr>
      </w:pPr>
      <w:r w:rsidRPr="00630E07">
        <w:rPr>
          <w:rFonts w:eastAsia="Times New Roman"/>
          <w:color w:val="auto"/>
        </w:rPr>
        <w:t>- сформировать у работников учреждения неприятия коррупции в любых формах и проявлениях;</w:t>
      </w:r>
    </w:p>
    <w:p w:rsidR="007D0245" w:rsidRPr="00630E07" w:rsidRDefault="007D0245" w:rsidP="007D0245">
      <w:pPr>
        <w:pStyle w:val="Default"/>
        <w:jc w:val="both"/>
        <w:rPr>
          <w:rFonts w:eastAsia="Times New Roman"/>
          <w:color w:val="auto"/>
        </w:rPr>
      </w:pPr>
      <w:r w:rsidRPr="00630E07">
        <w:rPr>
          <w:rFonts w:eastAsia="Times New Roman"/>
          <w:color w:val="auto"/>
        </w:rPr>
        <w:t>- разъяснить работникам учреждения основные требования антикоррупционного законодательства Российской Федерации, которые могут применяться в учреждении:</w:t>
      </w:r>
    </w:p>
    <w:p w:rsidR="007D0245" w:rsidRPr="00630E07" w:rsidRDefault="007D0245" w:rsidP="007D0245">
      <w:pPr>
        <w:pStyle w:val="Default"/>
        <w:jc w:val="both"/>
        <w:rPr>
          <w:rFonts w:eastAsia="Times New Roman"/>
          <w:color w:val="auto"/>
        </w:rPr>
      </w:pPr>
      <w:r w:rsidRPr="00630E07">
        <w:rPr>
          <w:rFonts w:eastAsia="Times New Roman"/>
          <w:color w:val="auto"/>
        </w:rPr>
        <w:t>- установить обязанность работников знать и соблюдать принципы и требования настоящий Политики, ключевые нормы применимого антикоррупционного законодательства, а также мероприятия по предотвращению коррупции.</w:t>
      </w:r>
    </w:p>
    <w:p w:rsidR="007D0245" w:rsidRPr="00630E07" w:rsidRDefault="007D0245" w:rsidP="007D0245">
      <w:pPr>
        <w:pStyle w:val="Default"/>
        <w:jc w:val="both"/>
        <w:rPr>
          <w:rFonts w:eastAsia="Times New Roman"/>
          <w:color w:val="auto"/>
        </w:rPr>
      </w:pPr>
      <w:r w:rsidRPr="00630E07">
        <w:rPr>
          <w:rFonts w:eastAsia="Times New Roman"/>
          <w:color w:val="auto"/>
        </w:rPr>
        <w:t xml:space="preserve">1.2. Задачами Антикоррупционной политики </w:t>
      </w:r>
      <w:r>
        <w:rPr>
          <w:rFonts w:eastAsia="Times New Roman"/>
          <w:color w:val="auto"/>
        </w:rPr>
        <w:t xml:space="preserve"> Учреждения </w:t>
      </w:r>
      <w:r w:rsidRPr="00630E07">
        <w:rPr>
          <w:rFonts w:eastAsia="Times New Roman"/>
          <w:color w:val="auto"/>
        </w:rPr>
        <w:t>являются:</w:t>
      </w:r>
    </w:p>
    <w:p w:rsidR="007D0245" w:rsidRPr="00630E07" w:rsidRDefault="007D0245" w:rsidP="007D0245">
      <w:pPr>
        <w:pStyle w:val="Default"/>
        <w:jc w:val="both"/>
        <w:rPr>
          <w:rFonts w:eastAsia="Times New Roman"/>
          <w:color w:val="auto"/>
        </w:rPr>
      </w:pPr>
      <w:r w:rsidRPr="00630E07">
        <w:rPr>
          <w:rFonts w:eastAsia="Times New Roman"/>
          <w:color w:val="auto"/>
        </w:rPr>
        <w:t xml:space="preserve">- </w:t>
      </w:r>
      <w:r>
        <w:rPr>
          <w:rFonts w:eastAsia="Times New Roman"/>
          <w:color w:val="auto"/>
        </w:rPr>
        <w:t xml:space="preserve">   </w:t>
      </w:r>
      <w:r w:rsidRPr="00630E07">
        <w:rPr>
          <w:rFonts w:eastAsia="Times New Roman"/>
          <w:color w:val="auto"/>
        </w:rPr>
        <w:t>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7D0245" w:rsidRPr="00630E07" w:rsidRDefault="007D0245" w:rsidP="007D0245">
      <w:pPr>
        <w:pStyle w:val="Default"/>
        <w:jc w:val="both"/>
        <w:rPr>
          <w:rFonts w:eastAsia="Times New Roman"/>
          <w:color w:val="auto"/>
        </w:rPr>
      </w:pPr>
      <w:r w:rsidRPr="00630E07">
        <w:rPr>
          <w:rFonts w:eastAsia="Times New Roman"/>
          <w:color w:val="auto"/>
        </w:rPr>
        <w:t xml:space="preserve">- </w:t>
      </w:r>
      <w:r>
        <w:rPr>
          <w:rFonts w:eastAsia="Times New Roman"/>
          <w:color w:val="auto"/>
        </w:rPr>
        <w:t xml:space="preserve"> </w:t>
      </w:r>
      <w:r w:rsidRPr="00630E07">
        <w:rPr>
          <w:rFonts w:eastAsia="Times New Roman"/>
          <w:color w:val="auto"/>
        </w:rPr>
        <w:t>определение основных принципов работы по предупреждению коррупции в учреждении;</w:t>
      </w:r>
    </w:p>
    <w:p w:rsidR="007D0245" w:rsidRDefault="007D0245" w:rsidP="007D0245">
      <w:pPr>
        <w:pStyle w:val="Default"/>
        <w:jc w:val="both"/>
        <w:rPr>
          <w:rFonts w:eastAsia="Times New Roman"/>
          <w:color w:val="auto"/>
        </w:rPr>
      </w:pPr>
      <w:r w:rsidRPr="00630E07">
        <w:rPr>
          <w:rFonts w:eastAsia="Times New Roman"/>
          <w:color w:val="auto"/>
        </w:rPr>
        <w:t xml:space="preserve">- </w:t>
      </w:r>
      <w:r>
        <w:rPr>
          <w:rFonts w:eastAsia="Times New Roman"/>
          <w:color w:val="auto"/>
        </w:rPr>
        <w:t xml:space="preserve"> </w:t>
      </w:r>
      <w:r w:rsidRPr="00630E07">
        <w:rPr>
          <w:rFonts w:eastAsia="Times New Roman"/>
          <w:color w:val="auto"/>
        </w:rPr>
        <w:t>методическое обеспечение</w:t>
      </w:r>
      <w:r>
        <w:rPr>
          <w:rFonts w:eastAsia="Times New Roman"/>
          <w:color w:val="auto"/>
        </w:rPr>
        <w:t>,</w:t>
      </w:r>
      <w:r w:rsidRPr="00630E07">
        <w:rPr>
          <w:rFonts w:eastAsia="Times New Roman"/>
          <w:color w:val="auto"/>
        </w:rPr>
        <w:t xml:space="preserve"> разработки и реализации мер, направленных на профилактику и противодействие коррупции в учреждении.</w:t>
      </w:r>
    </w:p>
    <w:p w:rsidR="007D0245" w:rsidRPr="006A63D8" w:rsidRDefault="007D0245" w:rsidP="007D0245">
      <w:pPr>
        <w:pStyle w:val="Default"/>
        <w:jc w:val="both"/>
        <w:rPr>
          <w:rFonts w:eastAsia="Times New Roman"/>
          <w:color w:val="auto"/>
        </w:rPr>
      </w:pPr>
      <w:r>
        <w:rPr>
          <w:rFonts w:eastAsia="Times New Roman"/>
          <w:color w:val="auto"/>
        </w:rPr>
        <w:lastRenderedPageBreak/>
        <w:t>-</w:t>
      </w:r>
      <w:r w:rsidRPr="006A63D8">
        <w:rPr>
          <w:rFonts w:eastAsia="Times New Roman"/>
          <w:color w:val="auto"/>
        </w:rPr>
        <w:t xml:space="preserve"> </w:t>
      </w:r>
      <w:r>
        <w:rPr>
          <w:rFonts w:eastAsia="Times New Roman"/>
          <w:color w:val="auto"/>
        </w:rPr>
        <w:t xml:space="preserve">      </w:t>
      </w:r>
      <w:r w:rsidRPr="006A63D8">
        <w:rPr>
          <w:rFonts w:eastAsia="Times New Roman"/>
          <w:color w:val="auto"/>
        </w:rPr>
        <w:t xml:space="preserve">выявление и устранение причин, способствующих коррупции в Учреждении; </w:t>
      </w:r>
    </w:p>
    <w:p w:rsidR="007D0245" w:rsidRDefault="007D0245" w:rsidP="007D0245">
      <w:pPr>
        <w:pStyle w:val="Default"/>
        <w:jc w:val="both"/>
        <w:rPr>
          <w:sz w:val="23"/>
          <w:szCs w:val="23"/>
        </w:rPr>
      </w:pPr>
      <w:r w:rsidRPr="006A63D8">
        <w:rPr>
          <w:rFonts w:eastAsia="Times New Roman"/>
          <w:color w:val="auto"/>
        </w:rPr>
        <w:t xml:space="preserve">- </w:t>
      </w:r>
      <w:r>
        <w:rPr>
          <w:rFonts w:eastAsia="Times New Roman"/>
          <w:color w:val="auto"/>
        </w:rPr>
        <w:t xml:space="preserve"> </w:t>
      </w:r>
      <w:r w:rsidRPr="006A63D8">
        <w:rPr>
          <w:rFonts w:eastAsia="Times New Roman"/>
          <w:color w:val="auto"/>
        </w:rPr>
        <w:t>минимизация риска вовлечения работников Учреждения в коррупционную деятельность</w:t>
      </w:r>
      <w:r>
        <w:rPr>
          <w:sz w:val="23"/>
          <w:szCs w:val="23"/>
        </w:rPr>
        <w:t xml:space="preserve">; </w:t>
      </w:r>
    </w:p>
    <w:p w:rsidR="007D0245" w:rsidRPr="006A63D8" w:rsidRDefault="007D0245" w:rsidP="007D0245">
      <w:pPr>
        <w:pStyle w:val="Default"/>
        <w:jc w:val="both"/>
        <w:rPr>
          <w:rFonts w:eastAsia="Times New Roman"/>
          <w:color w:val="auto"/>
        </w:rPr>
      </w:pPr>
      <w:r>
        <w:rPr>
          <w:rFonts w:eastAsia="Times New Roman"/>
          <w:color w:val="auto"/>
        </w:rPr>
        <w:t>-</w:t>
      </w:r>
      <w:r w:rsidRPr="006A63D8">
        <w:rPr>
          <w:rFonts w:eastAsia="Times New Roman"/>
          <w:color w:val="auto"/>
        </w:rPr>
        <w:t xml:space="preserve"> </w:t>
      </w:r>
      <w:r>
        <w:rPr>
          <w:rFonts w:eastAsia="Times New Roman"/>
          <w:color w:val="auto"/>
        </w:rPr>
        <w:t xml:space="preserve">    </w:t>
      </w:r>
      <w:r w:rsidRPr="006A63D8">
        <w:rPr>
          <w:rFonts w:eastAsia="Times New Roman"/>
          <w:color w:val="auto"/>
        </w:rPr>
        <w:t xml:space="preserve">совершенствование методов обучения нравственным нормам, основам устойчивости против коррупции; </w:t>
      </w:r>
    </w:p>
    <w:p w:rsidR="007D0245" w:rsidRPr="00630E07" w:rsidRDefault="007D0245" w:rsidP="007D0245">
      <w:pPr>
        <w:pStyle w:val="Default"/>
        <w:tabs>
          <w:tab w:val="left" w:pos="567"/>
        </w:tabs>
        <w:jc w:val="both"/>
        <w:rPr>
          <w:rFonts w:eastAsia="Times New Roman"/>
          <w:color w:val="auto"/>
        </w:rPr>
      </w:pPr>
      <w:r>
        <w:rPr>
          <w:rFonts w:eastAsia="Times New Roman"/>
          <w:color w:val="auto"/>
        </w:rPr>
        <w:t xml:space="preserve">-  </w:t>
      </w:r>
      <w:r w:rsidRPr="00630E07">
        <w:rPr>
          <w:rFonts w:eastAsia="Times New Roman"/>
          <w:color w:val="auto"/>
        </w:rPr>
        <w:t>определение должностных лиц организации, ответственных за реализацию Антикоррупционной политики;</w:t>
      </w:r>
    </w:p>
    <w:p w:rsidR="007D0245" w:rsidRPr="00630E07" w:rsidRDefault="007D0245" w:rsidP="007D0245">
      <w:pPr>
        <w:pStyle w:val="Default"/>
        <w:jc w:val="both"/>
        <w:rPr>
          <w:rFonts w:eastAsia="Times New Roman"/>
          <w:color w:val="auto"/>
        </w:rPr>
      </w:pPr>
      <w:r>
        <w:rPr>
          <w:rFonts w:eastAsia="Times New Roman"/>
          <w:color w:val="auto"/>
        </w:rPr>
        <w:t xml:space="preserve">- </w:t>
      </w:r>
      <w:r w:rsidRPr="00630E07">
        <w:rPr>
          <w:rFonts w:eastAsia="Times New Roman"/>
          <w:color w:val="auto"/>
        </w:rPr>
        <w:t>закрепление ответственности работников за несоблюдение требований Антикоррупционной политики.</w:t>
      </w:r>
    </w:p>
    <w:p w:rsidR="007D0245" w:rsidRPr="006A63D8" w:rsidRDefault="007D0245" w:rsidP="007D0245">
      <w:pPr>
        <w:pStyle w:val="Default"/>
        <w:tabs>
          <w:tab w:val="left" w:pos="567"/>
        </w:tabs>
        <w:jc w:val="both"/>
        <w:rPr>
          <w:rFonts w:eastAsia="Times New Roman"/>
          <w:color w:val="auto"/>
        </w:rPr>
      </w:pPr>
      <w:r w:rsidRPr="006A63D8">
        <w:rPr>
          <w:rFonts w:eastAsia="Times New Roman"/>
          <w:color w:val="auto"/>
        </w:rPr>
        <w:t xml:space="preserve">- </w:t>
      </w:r>
      <w:r>
        <w:rPr>
          <w:rFonts w:eastAsia="Times New Roman"/>
          <w:color w:val="auto"/>
        </w:rPr>
        <w:t xml:space="preserve">  </w:t>
      </w:r>
      <w:r w:rsidRPr="006A63D8">
        <w:rPr>
          <w:rFonts w:eastAsia="Times New Roman"/>
          <w:color w:val="auto"/>
        </w:rPr>
        <w:t xml:space="preserve">установление обязанности работников знать и соблюдать требования настоящего Положения, основные нормы антикоррупционного законодательства. </w:t>
      </w:r>
    </w:p>
    <w:p w:rsidR="007D0245" w:rsidRPr="007D0245" w:rsidRDefault="007D0245" w:rsidP="007D0245">
      <w:pPr>
        <w:pStyle w:val="Default"/>
        <w:rPr>
          <w:rFonts w:eastAsia="Times New Roman"/>
          <w:color w:val="auto"/>
        </w:rPr>
      </w:pPr>
      <w:r>
        <w:rPr>
          <w:rFonts w:eastAsia="Times New Roman"/>
          <w:color w:val="auto"/>
        </w:rPr>
        <w:softHyphen/>
        <w:t xml:space="preserve">-      </w:t>
      </w:r>
      <w:r w:rsidRPr="006A63D8">
        <w:rPr>
          <w:rFonts w:eastAsia="Times New Roman"/>
          <w:color w:val="auto"/>
        </w:rPr>
        <w:t xml:space="preserve">мониторинг эффективности мероприятий антикоррупционной политики; </w:t>
      </w:r>
    </w:p>
    <w:p w:rsidR="007D0245" w:rsidRPr="007D0245" w:rsidRDefault="007D0245" w:rsidP="007D0245">
      <w:pPr>
        <w:pStyle w:val="a4"/>
        <w:numPr>
          <w:ilvl w:val="0"/>
          <w:numId w:val="1"/>
        </w:numPr>
        <w:rPr>
          <w:rFonts w:cs="Times New Roman"/>
          <w:b/>
          <w:sz w:val="24"/>
          <w:szCs w:val="24"/>
        </w:rPr>
      </w:pPr>
      <w:r w:rsidRPr="0035742E">
        <w:rPr>
          <w:rFonts w:cs="Times New Roman"/>
          <w:b/>
          <w:sz w:val="24"/>
          <w:szCs w:val="24"/>
        </w:rPr>
        <w:t>Используемые в</w:t>
      </w:r>
      <w:r>
        <w:rPr>
          <w:rFonts w:cs="Times New Roman"/>
          <w:b/>
          <w:sz w:val="24"/>
          <w:szCs w:val="24"/>
        </w:rPr>
        <w:t xml:space="preserve"> политике понятия и определения</w:t>
      </w:r>
    </w:p>
    <w:p w:rsidR="007D0245" w:rsidRDefault="007D0245" w:rsidP="007D0245">
      <w:pPr>
        <w:pStyle w:val="a4"/>
        <w:jc w:val="both"/>
        <w:rPr>
          <w:rFonts w:cs="Times New Roman"/>
          <w:sz w:val="24"/>
          <w:szCs w:val="24"/>
        </w:rPr>
      </w:pPr>
      <w:r w:rsidRPr="003F798B">
        <w:rPr>
          <w:rFonts w:cs="Times New Roman"/>
          <w:sz w:val="24"/>
          <w:szCs w:val="24"/>
        </w:rPr>
        <w:t>Для целей настоящего Положения используются следующие понятия</w:t>
      </w:r>
      <w:r>
        <w:rPr>
          <w:rFonts w:cs="Times New Roman"/>
          <w:sz w:val="24"/>
          <w:szCs w:val="24"/>
        </w:rPr>
        <w:t>:</w:t>
      </w:r>
    </w:p>
    <w:p w:rsidR="007D0245" w:rsidRPr="0091795F" w:rsidRDefault="007D0245" w:rsidP="007D0245">
      <w:pPr>
        <w:pStyle w:val="a4"/>
        <w:ind w:left="0"/>
        <w:jc w:val="both"/>
        <w:rPr>
          <w:rFonts w:cs="Times New Roman"/>
          <w:sz w:val="24"/>
          <w:szCs w:val="24"/>
        </w:rPr>
      </w:pPr>
      <w:r w:rsidRPr="0091795F">
        <w:rPr>
          <w:rFonts w:cs="Times New Roman"/>
          <w:b/>
          <w:sz w:val="24"/>
          <w:szCs w:val="24"/>
        </w:rPr>
        <w:t>- антикоррупционная политика</w:t>
      </w:r>
      <w:r>
        <w:rPr>
          <w:rFonts w:cs="Times New Roman"/>
          <w:b/>
          <w:sz w:val="24"/>
          <w:szCs w:val="24"/>
        </w:rPr>
        <w:t xml:space="preserve"> </w:t>
      </w:r>
      <w:r>
        <w:rPr>
          <w:rFonts w:cs="Times New Roman"/>
          <w:sz w:val="24"/>
          <w:szCs w:val="24"/>
        </w:rPr>
        <w:t xml:space="preserve">- </w:t>
      </w:r>
      <w:r w:rsidRPr="0091795F">
        <w:rPr>
          <w:rFonts w:cs="Times New Roman"/>
          <w:sz w:val="24"/>
          <w:szCs w:val="24"/>
        </w:rPr>
        <w:t>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учреждения;</w:t>
      </w:r>
    </w:p>
    <w:p w:rsidR="007D0245" w:rsidRPr="0091795F" w:rsidRDefault="007D0245" w:rsidP="007D0245">
      <w:pPr>
        <w:jc w:val="both"/>
        <w:rPr>
          <w:rFonts w:cs="Times New Roman"/>
          <w:sz w:val="24"/>
          <w:szCs w:val="24"/>
        </w:rPr>
      </w:pPr>
      <w:r w:rsidRPr="0091795F">
        <w:rPr>
          <w:rFonts w:cs="Times New Roman"/>
          <w:b/>
          <w:sz w:val="24"/>
          <w:szCs w:val="24"/>
        </w:rPr>
        <w:t>-</w:t>
      </w:r>
      <w:r w:rsidRPr="0091795F">
        <w:rPr>
          <w:rFonts w:cs="Times New Roman"/>
          <w:sz w:val="24"/>
          <w:szCs w:val="24"/>
        </w:rPr>
        <w:t xml:space="preserve"> </w:t>
      </w:r>
      <w:r w:rsidRPr="0091795F">
        <w:rPr>
          <w:rFonts w:cs="Times New Roman"/>
          <w:b/>
          <w:sz w:val="24"/>
          <w:szCs w:val="24"/>
        </w:rPr>
        <w:t>антикоррупционная экспертиза правовых актов</w:t>
      </w:r>
      <w:r w:rsidRPr="0091795F">
        <w:rPr>
          <w:rFonts w:cs="Times New Roman"/>
          <w:sz w:val="24"/>
          <w:szCs w:val="24"/>
        </w:rPr>
        <w:t xml:space="preserve"> - деятельность специалистов по выявлению и описанию коррупциогенных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7D0245" w:rsidRPr="0091795F" w:rsidRDefault="007D0245" w:rsidP="007D0245">
      <w:pPr>
        <w:jc w:val="both"/>
        <w:rPr>
          <w:rFonts w:cs="Times New Roman"/>
          <w:sz w:val="24"/>
          <w:szCs w:val="24"/>
        </w:rPr>
      </w:pPr>
      <w:r w:rsidRPr="0091795F">
        <w:rPr>
          <w:rFonts w:cs="Times New Roman"/>
          <w:b/>
          <w:sz w:val="24"/>
          <w:szCs w:val="24"/>
        </w:rPr>
        <w:t>- аффилированные лица</w:t>
      </w:r>
      <w:r w:rsidRPr="0091795F">
        <w:rPr>
          <w:rFonts w:cs="Times New Roman"/>
          <w:sz w:val="24"/>
          <w:szCs w:val="24"/>
        </w:rPr>
        <w:t xml:space="preserve"> - физические и юридические лица, способные оказывать влияние на деятельность организации;</w:t>
      </w:r>
    </w:p>
    <w:p w:rsidR="007D0245" w:rsidRPr="0091795F" w:rsidRDefault="007D0245" w:rsidP="007D0245">
      <w:pPr>
        <w:jc w:val="both"/>
        <w:rPr>
          <w:rFonts w:cs="Times New Roman"/>
          <w:sz w:val="24"/>
          <w:szCs w:val="24"/>
        </w:rPr>
      </w:pPr>
      <w:r w:rsidRPr="0091795F">
        <w:rPr>
          <w:rFonts w:cs="Times New Roman"/>
          <w:b/>
          <w:sz w:val="24"/>
          <w:szCs w:val="24"/>
        </w:rPr>
        <w:t xml:space="preserve">- </w:t>
      </w:r>
      <w:r>
        <w:rPr>
          <w:rFonts w:cs="Times New Roman"/>
          <w:b/>
          <w:sz w:val="24"/>
          <w:szCs w:val="24"/>
        </w:rPr>
        <w:t xml:space="preserve"> </w:t>
      </w:r>
      <w:r w:rsidRPr="0091795F">
        <w:rPr>
          <w:rFonts w:cs="Times New Roman"/>
          <w:b/>
          <w:sz w:val="24"/>
          <w:szCs w:val="24"/>
        </w:rPr>
        <w:t>закон о противодействии коррупции</w:t>
      </w:r>
      <w:r w:rsidRPr="0091795F">
        <w:rPr>
          <w:rFonts w:cs="Times New Roman"/>
          <w:sz w:val="24"/>
          <w:szCs w:val="24"/>
        </w:rPr>
        <w:t xml:space="preserve"> - Федеральный закон от 25.12.2008 № 273-ФЗ «О противодействии коррупции»;</w:t>
      </w:r>
    </w:p>
    <w:p w:rsidR="007D0245" w:rsidRPr="0091795F" w:rsidRDefault="007D0245" w:rsidP="007D0245">
      <w:pPr>
        <w:jc w:val="both"/>
        <w:rPr>
          <w:rFonts w:cs="Times New Roman"/>
          <w:sz w:val="24"/>
          <w:szCs w:val="24"/>
        </w:rPr>
      </w:pPr>
      <w:r w:rsidRPr="0091795F">
        <w:rPr>
          <w:rFonts w:cs="Times New Roman"/>
          <w:b/>
          <w:sz w:val="24"/>
          <w:szCs w:val="24"/>
        </w:rPr>
        <w:t>- законодательство о противодействии коррупции</w:t>
      </w:r>
      <w:r w:rsidRPr="0091795F">
        <w:rPr>
          <w:rFonts w:cs="Times New Roman"/>
          <w:sz w:val="24"/>
          <w:szCs w:val="24"/>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Новосибирской области и муниципальные правовые акты;</w:t>
      </w:r>
    </w:p>
    <w:p w:rsidR="007D0245" w:rsidRPr="006A63D8" w:rsidRDefault="007D0245" w:rsidP="007D0245">
      <w:pPr>
        <w:pStyle w:val="Default"/>
        <w:tabs>
          <w:tab w:val="left" w:pos="567"/>
        </w:tabs>
        <w:jc w:val="both"/>
        <w:rPr>
          <w:rFonts w:eastAsia="Times New Roman"/>
          <w:color w:val="auto"/>
        </w:rPr>
      </w:pPr>
      <w:r w:rsidRPr="0091795F">
        <w:rPr>
          <w:rFonts w:eastAsia="Times New Roman"/>
          <w:b/>
          <w:color w:val="auto"/>
        </w:rPr>
        <w:t xml:space="preserve">- коррупция </w:t>
      </w:r>
      <w:r w:rsidRPr="0091795F">
        <w:rPr>
          <w:rFonts w:eastAsia="Times New Roman"/>
          <w:color w:val="auto"/>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w:t>
      </w:r>
      <w:r w:rsidRPr="006A63D8">
        <w:rPr>
          <w:rFonts w:eastAsia="Times New Roman"/>
          <w:color w:val="auto"/>
        </w:rPr>
        <w:t xml:space="preserve">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rsidR="007D0245" w:rsidRPr="006A63D8" w:rsidRDefault="007D0245" w:rsidP="007D0245">
      <w:pPr>
        <w:pStyle w:val="Default"/>
        <w:tabs>
          <w:tab w:val="left" w:pos="567"/>
        </w:tabs>
        <w:jc w:val="both"/>
        <w:rPr>
          <w:rFonts w:eastAsia="Times New Roman"/>
          <w:color w:val="auto"/>
        </w:rPr>
      </w:pPr>
      <w:r w:rsidRPr="0035742E">
        <w:rPr>
          <w:rFonts w:eastAsia="Times New Roman"/>
          <w:b/>
          <w:color w:val="auto"/>
        </w:rPr>
        <w:t>- коррупционное правонарушение</w:t>
      </w:r>
      <w:r w:rsidRPr="006A63D8">
        <w:rPr>
          <w:rFonts w:eastAsia="Times New Roman"/>
          <w:color w:val="auto"/>
        </w:rPr>
        <w:t xml:space="preserve">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 </w:t>
      </w:r>
    </w:p>
    <w:p w:rsidR="007D0245" w:rsidRPr="006A63D8" w:rsidRDefault="007D0245" w:rsidP="007D0245">
      <w:pPr>
        <w:pStyle w:val="Default"/>
        <w:tabs>
          <w:tab w:val="left" w:pos="567"/>
        </w:tabs>
        <w:jc w:val="both"/>
        <w:rPr>
          <w:rFonts w:eastAsia="Times New Roman"/>
          <w:color w:val="auto"/>
        </w:rPr>
      </w:pPr>
      <w:r w:rsidRPr="0035742E">
        <w:rPr>
          <w:rFonts w:eastAsia="Times New Roman"/>
          <w:b/>
          <w:color w:val="auto"/>
        </w:rPr>
        <w:t>-</w:t>
      </w:r>
      <w:r w:rsidRPr="006A63D8">
        <w:rPr>
          <w:rFonts w:eastAsia="Times New Roman"/>
          <w:color w:val="auto"/>
        </w:rPr>
        <w:t xml:space="preserve"> </w:t>
      </w:r>
      <w:r w:rsidRPr="0035742E">
        <w:rPr>
          <w:rFonts w:eastAsia="Times New Roman"/>
          <w:b/>
          <w:color w:val="auto"/>
        </w:rPr>
        <w:t>коррупционный фактор</w:t>
      </w:r>
      <w:r w:rsidRPr="006A63D8">
        <w:rPr>
          <w:rFonts w:eastAsia="Times New Roman"/>
          <w:color w:val="auto"/>
        </w:rPr>
        <w:t xml:space="preserve"> - явление или совокупность явлений, порождающих коррупционные правонарушения или способствующие их распространению; </w:t>
      </w:r>
    </w:p>
    <w:p w:rsidR="007D0245" w:rsidRPr="006A63D8" w:rsidRDefault="007D0245" w:rsidP="007D0245">
      <w:pPr>
        <w:pStyle w:val="Default"/>
        <w:tabs>
          <w:tab w:val="left" w:pos="567"/>
        </w:tabs>
        <w:jc w:val="both"/>
        <w:rPr>
          <w:rFonts w:eastAsia="Times New Roman"/>
          <w:color w:val="auto"/>
        </w:rPr>
      </w:pPr>
      <w:r w:rsidRPr="0035742E">
        <w:rPr>
          <w:rFonts w:eastAsia="Times New Roman"/>
          <w:b/>
          <w:color w:val="auto"/>
        </w:rPr>
        <w:t>-</w:t>
      </w:r>
      <w:r w:rsidRPr="006A63D8">
        <w:rPr>
          <w:rFonts w:eastAsia="Times New Roman"/>
          <w:color w:val="auto"/>
        </w:rPr>
        <w:t xml:space="preserve"> </w:t>
      </w:r>
      <w:r w:rsidRPr="0035742E">
        <w:rPr>
          <w:rFonts w:eastAsia="Times New Roman"/>
          <w:b/>
          <w:color w:val="auto"/>
        </w:rPr>
        <w:t>противодействие коррупции</w:t>
      </w:r>
      <w:r w:rsidRPr="006A63D8">
        <w:rPr>
          <w:rFonts w:eastAsia="Times New Roman"/>
          <w:color w:val="auto"/>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по: </w:t>
      </w:r>
    </w:p>
    <w:p w:rsidR="007D0245" w:rsidRPr="006A63D8" w:rsidRDefault="007D0245" w:rsidP="007D0245">
      <w:pPr>
        <w:pStyle w:val="Default"/>
        <w:tabs>
          <w:tab w:val="left" w:pos="567"/>
        </w:tabs>
        <w:jc w:val="both"/>
        <w:rPr>
          <w:rFonts w:eastAsia="Times New Roman"/>
          <w:color w:val="auto"/>
        </w:rPr>
      </w:pPr>
      <w:r w:rsidRPr="006A63D8">
        <w:rPr>
          <w:rFonts w:eastAsia="Times New Roman"/>
          <w:color w:val="auto"/>
        </w:rPr>
        <w:t xml:space="preserve">а) по предупреждению коррупции, в том числе по выявлению и последующему устранению причин коррупции (профилактика коррупции); </w:t>
      </w:r>
    </w:p>
    <w:p w:rsidR="007D0245" w:rsidRPr="006A63D8" w:rsidRDefault="007D0245" w:rsidP="007D0245">
      <w:pPr>
        <w:pStyle w:val="Default"/>
        <w:tabs>
          <w:tab w:val="left" w:pos="567"/>
        </w:tabs>
        <w:jc w:val="both"/>
        <w:rPr>
          <w:rFonts w:eastAsia="Times New Roman"/>
          <w:color w:val="auto"/>
        </w:rPr>
      </w:pPr>
      <w:r w:rsidRPr="006A63D8">
        <w:rPr>
          <w:rFonts w:eastAsia="Times New Roman"/>
          <w:color w:val="auto"/>
        </w:rPr>
        <w:lastRenderedPageBreak/>
        <w:t xml:space="preserve">б) по выявлению, предупреждению, пресечению, раскрытию и расследованию коррупционных правонарушений (борьба с коррупцией); </w:t>
      </w:r>
    </w:p>
    <w:p w:rsidR="007D0245" w:rsidRPr="006A63D8" w:rsidRDefault="007D0245" w:rsidP="007D0245">
      <w:pPr>
        <w:pStyle w:val="Default"/>
        <w:tabs>
          <w:tab w:val="left" w:pos="567"/>
        </w:tabs>
        <w:jc w:val="both"/>
        <w:rPr>
          <w:rFonts w:eastAsia="Times New Roman"/>
          <w:color w:val="auto"/>
        </w:rPr>
      </w:pPr>
      <w:r w:rsidRPr="006A63D8">
        <w:rPr>
          <w:rFonts w:eastAsia="Times New Roman"/>
          <w:color w:val="auto"/>
        </w:rPr>
        <w:t xml:space="preserve">в) по минимизации и (или) ликвидации последствий коррупционных правонарушений; </w:t>
      </w:r>
    </w:p>
    <w:p w:rsidR="007D0245" w:rsidRPr="006A63D8" w:rsidRDefault="007D0245" w:rsidP="007D0245">
      <w:pPr>
        <w:pStyle w:val="Default"/>
        <w:tabs>
          <w:tab w:val="left" w:pos="567"/>
        </w:tabs>
        <w:jc w:val="both"/>
        <w:rPr>
          <w:rFonts w:eastAsia="Times New Roman"/>
          <w:color w:val="auto"/>
        </w:rPr>
      </w:pPr>
      <w:r w:rsidRPr="0035742E">
        <w:rPr>
          <w:rFonts w:eastAsia="Times New Roman"/>
          <w:b/>
          <w:color w:val="auto"/>
        </w:rPr>
        <w:t>- контрагент</w:t>
      </w:r>
      <w:r w:rsidRPr="006A63D8">
        <w:rPr>
          <w:rFonts w:eastAsia="Times New Roman"/>
          <w:color w:val="auto"/>
        </w:rPr>
        <w:t xml:space="preserve"> - любое российское или иностранное юридическое или физическое лицо, с которым </w:t>
      </w:r>
      <w:r>
        <w:rPr>
          <w:rFonts w:eastAsia="Times New Roman"/>
          <w:color w:val="auto"/>
        </w:rPr>
        <w:t xml:space="preserve">«Учреждение» </w:t>
      </w:r>
      <w:r w:rsidRPr="006A63D8">
        <w:rPr>
          <w:rFonts w:eastAsia="Times New Roman"/>
          <w:color w:val="auto"/>
        </w:rPr>
        <w:t xml:space="preserve">вступает в договорные отношения, за исключением трудовых отношений; </w:t>
      </w:r>
    </w:p>
    <w:p w:rsidR="007D0245" w:rsidRPr="006A63D8" w:rsidRDefault="007D0245" w:rsidP="007D0245">
      <w:pPr>
        <w:pStyle w:val="Default"/>
        <w:tabs>
          <w:tab w:val="left" w:pos="567"/>
        </w:tabs>
        <w:jc w:val="both"/>
        <w:rPr>
          <w:rFonts w:eastAsia="Times New Roman"/>
          <w:color w:val="auto"/>
        </w:rPr>
      </w:pPr>
      <w:r w:rsidRPr="0035742E">
        <w:rPr>
          <w:rFonts w:eastAsia="Times New Roman"/>
          <w:b/>
          <w:color w:val="auto"/>
        </w:rPr>
        <w:t xml:space="preserve">- взятка </w:t>
      </w:r>
      <w:r w:rsidRPr="006A63D8">
        <w:rPr>
          <w:rFonts w:eastAsia="Times New Roman"/>
          <w:color w:val="auto"/>
        </w:rPr>
        <w:t xml:space="preserve">-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7D0245" w:rsidRPr="006A63D8" w:rsidRDefault="007D0245" w:rsidP="007D0245">
      <w:pPr>
        <w:pStyle w:val="Default"/>
        <w:tabs>
          <w:tab w:val="left" w:pos="567"/>
        </w:tabs>
        <w:jc w:val="both"/>
        <w:rPr>
          <w:rFonts w:eastAsia="Times New Roman"/>
          <w:color w:val="auto"/>
        </w:rPr>
      </w:pPr>
      <w:r w:rsidRPr="0035742E">
        <w:rPr>
          <w:rFonts w:eastAsia="Times New Roman"/>
          <w:b/>
          <w:color w:val="auto"/>
        </w:rPr>
        <w:t>- коммерческий подкуп</w:t>
      </w:r>
      <w:r w:rsidRPr="006A63D8">
        <w:rPr>
          <w:rFonts w:eastAsia="Times New Roman"/>
          <w:color w:val="auto"/>
        </w:rPr>
        <w:t xml:space="preserve"> - незаконные передача лицу, выполняющему управленческие функции в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 1 ст. 204 УК РФ); </w:t>
      </w:r>
    </w:p>
    <w:p w:rsidR="007D0245" w:rsidRPr="00DF2E9A" w:rsidRDefault="007D0245" w:rsidP="007D0245">
      <w:pPr>
        <w:contextualSpacing/>
        <w:jc w:val="both"/>
        <w:rPr>
          <w:rFonts w:cs="Times New Roman"/>
          <w:sz w:val="24"/>
          <w:szCs w:val="24"/>
        </w:rPr>
      </w:pPr>
      <w:r w:rsidRPr="00DF2E9A">
        <w:rPr>
          <w:rFonts w:cs="Times New Roman"/>
          <w:b/>
          <w:sz w:val="24"/>
          <w:szCs w:val="24"/>
        </w:rPr>
        <w:t>- конфликт интересов</w:t>
      </w:r>
      <w:r w:rsidRPr="00DF2E9A">
        <w:rPr>
          <w:rFonts w:cs="Times New Roman"/>
          <w:sz w:val="24"/>
          <w:szCs w:val="24"/>
        </w:rPr>
        <w:t xml:space="preserve"> </w:t>
      </w:r>
      <w:r>
        <w:rPr>
          <w:rFonts w:cs="Times New Roman"/>
          <w:sz w:val="24"/>
          <w:szCs w:val="24"/>
        </w:rPr>
        <w:t xml:space="preserve">- </w:t>
      </w:r>
      <w:r w:rsidRPr="00DF2E9A">
        <w:rPr>
          <w:rFonts w:cs="Times New Roman"/>
          <w:sz w:val="24"/>
          <w:szCs w:val="24"/>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(часть 1 статьи 10 Федерального закона № 273-ФЗ).</w:t>
      </w:r>
    </w:p>
    <w:p w:rsidR="007D0245" w:rsidRPr="00DF2E9A" w:rsidRDefault="007D0245" w:rsidP="007D0245">
      <w:pPr>
        <w:pStyle w:val="Default"/>
        <w:jc w:val="both"/>
      </w:pPr>
      <w:r w:rsidRPr="00DF2E9A">
        <w:rPr>
          <w:b/>
        </w:rPr>
        <w:t>-</w:t>
      </w:r>
      <w:r w:rsidRPr="00DF2E9A">
        <w:t xml:space="preserve"> </w:t>
      </w:r>
      <w:r w:rsidRPr="00DF2E9A">
        <w:rPr>
          <w:b/>
          <w:bCs/>
        </w:rPr>
        <w:t xml:space="preserve">конфликт интересов медицинского работника </w:t>
      </w:r>
      <w:r w:rsidRPr="00DF2E9A">
        <w:t xml:space="preserve">- ситуация, при которой у медицинского работника </w:t>
      </w:r>
      <w:r>
        <w:t xml:space="preserve">Учреждения </w:t>
      </w:r>
      <w:r w:rsidRPr="00DF2E9A">
        <w:t xml:space="preserve">при осуществлении им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 профессиональных обязанностей вследствие противоречия между личной заинтересованностью медицинского работника и интересами пациента; </w:t>
      </w:r>
    </w:p>
    <w:p w:rsidR="007D0245" w:rsidRPr="00DF2E9A" w:rsidRDefault="007D0245" w:rsidP="007D0245">
      <w:pPr>
        <w:pStyle w:val="Default"/>
        <w:jc w:val="both"/>
      </w:pPr>
      <w:r w:rsidRPr="00DF2E9A">
        <w:rPr>
          <w:b/>
        </w:rPr>
        <w:t>-</w:t>
      </w:r>
      <w:r w:rsidRPr="00DF2E9A">
        <w:t xml:space="preserve"> </w:t>
      </w:r>
      <w:r w:rsidRPr="00DF2E9A">
        <w:rPr>
          <w:b/>
        </w:rPr>
        <w:t>личная заинтересованность работника (медицинского работника)</w:t>
      </w:r>
      <w:r w:rsidRPr="00DF2E9A">
        <w:t xml:space="preserve"> - возможность получения работником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которая влияет или может повлиять на надлежащее исполнение им должностных (служебных) обязанностей, понимается; </w:t>
      </w:r>
    </w:p>
    <w:p w:rsidR="007D0245" w:rsidRPr="00DF2E9A" w:rsidRDefault="007D0245" w:rsidP="007D0245">
      <w:pPr>
        <w:contextualSpacing/>
        <w:jc w:val="both"/>
        <w:rPr>
          <w:rFonts w:eastAsiaTheme="minorHAnsi" w:cs="Times New Roman"/>
          <w:color w:val="000000"/>
          <w:sz w:val="24"/>
          <w:szCs w:val="24"/>
        </w:rPr>
      </w:pPr>
      <w:r w:rsidRPr="00DF2E9A">
        <w:rPr>
          <w:rFonts w:eastAsiaTheme="minorHAnsi" w:cs="Times New Roman"/>
          <w:b/>
          <w:color w:val="000000"/>
          <w:sz w:val="24"/>
          <w:szCs w:val="24"/>
        </w:rPr>
        <w:t>- предупреждение коррупции</w:t>
      </w:r>
      <w:r w:rsidRPr="00DF2E9A">
        <w:rPr>
          <w:rFonts w:eastAsiaTheme="minorHAnsi" w:cs="Times New Roman"/>
          <w:color w:val="000000"/>
          <w:sz w:val="24"/>
          <w:szCs w:val="24"/>
        </w:rPr>
        <w:t xml:space="preserve"> - деятельность </w:t>
      </w:r>
      <w:r>
        <w:rPr>
          <w:rFonts w:eastAsiaTheme="minorHAnsi" w:cs="Times New Roman"/>
          <w:color w:val="000000"/>
          <w:sz w:val="24"/>
          <w:szCs w:val="24"/>
        </w:rPr>
        <w:t xml:space="preserve"> Учреждения</w:t>
      </w:r>
      <w:r w:rsidRPr="00DF2E9A">
        <w:rPr>
          <w:rFonts w:eastAsiaTheme="minorHAnsi" w:cs="Times New Roman"/>
          <w:color w:val="000000"/>
          <w:sz w:val="24"/>
          <w:szCs w:val="24"/>
        </w:rPr>
        <w:t xml:space="preserve">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p>
    <w:p w:rsidR="007D0245" w:rsidRPr="007D0245" w:rsidRDefault="007D0245" w:rsidP="007D0245">
      <w:pPr>
        <w:pStyle w:val="Default"/>
        <w:jc w:val="center"/>
        <w:rPr>
          <w:b/>
        </w:rPr>
      </w:pPr>
      <w:r>
        <w:rPr>
          <w:b/>
        </w:rPr>
        <w:t>4</w:t>
      </w:r>
      <w:r w:rsidRPr="009D6C00">
        <w:rPr>
          <w:b/>
        </w:rPr>
        <w:t>. Нормативно-правовое обеспечение мер</w:t>
      </w:r>
      <w:r>
        <w:rPr>
          <w:b/>
        </w:rPr>
        <w:t xml:space="preserve"> </w:t>
      </w:r>
      <w:r w:rsidRPr="009D6C00">
        <w:rPr>
          <w:b/>
        </w:rPr>
        <w:t>по предупреждению коррупции в</w:t>
      </w:r>
      <w:r>
        <w:rPr>
          <w:b/>
        </w:rPr>
        <w:t xml:space="preserve"> Учреждении</w:t>
      </w:r>
      <w:r w:rsidRPr="009D6C00">
        <w:t xml:space="preserve"> </w:t>
      </w:r>
    </w:p>
    <w:p w:rsidR="007D0245" w:rsidRPr="009D6C00" w:rsidRDefault="007D0245" w:rsidP="007D0245">
      <w:pPr>
        <w:pStyle w:val="Default"/>
        <w:jc w:val="both"/>
      </w:pPr>
      <w:r>
        <w:t>4</w:t>
      </w:r>
      <w:r w:rsidRPr="009D6C00">
        <w:t xml:space="preserve">.1. Основополагающим нормативным правовым актом в сфере борьбы с коррупцией является Федеральный закон от 25.12.2008 № 273-ФЗ «О противодействии коррупции» (далее - Федеральный закон № 273-ФЗ). </w:t>
      </w:r>
    </w:p>
    <w:p w:rsidR="007D0245" w:rsidRDefault="007D0245" w:rsidP="007D0245">
      <w:pPr>
        <w:pStyle w:val="Default"/>
        <w:jc w:val="both"/>
      </w:pPr>
      <w:r>
        <w:t>4</w:t>
      </w:r>
      <w:r w:rsidRPr="009D6C00">
        <w:t xml:space="preserve">.2. Частью 1 статьи 13.3 Федерального закона № 273-ФЗ закреплена обязанность организаций всех организационно-правовых форм разрабатывать и принимать меры по предупреждению коррупции. Меры, рекомендуемые к применению в организациях, содержатся в части 2 указанной статьи. Руководствуясь положениями указанного нормативного акта, </w:t>
      </w:r>
      <w:r>
        <w:t>Учреждение обязано</w:t>
      </w:r>
      <w:r w:rsidRPr="009D6C00">
        <w:t xml:space="preserve"> принимать меры по предупреждению коррупции. </w:t>
      </w:r>
    </w:p>
    <w:p w:rsidR="007D0245" w:rsidRDefault="007D0245" w:rsidP="007D0245">
      <w:pPr>
        <w:pStyle w:val="Default"/>
        <w:jc w:val="both"/>
      </w:pPr>
      <w:r>
        <w:t>4</w:t>
      </w:r>
      <w:r w:rsidRPr="009D6C00">
        <w:t xml:space="preserve">.3. В ст. 14 Федерального закона № 273-ФЗ закреплены общие нормы, устанавливающие ответственность юридических лиц за коррупционные правонарушения.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w:t>
      </w:r>
      <w:r w:rsidRPr="009D6C00">
        <w:lastRenderedPageBreak/>
        <w:t xml:space="preserve">могут быть применены меры ответственности в соответствии с действующим законодательством Российской Федерации. </w:t>
      </w:r>
    </w:p>
    <w:p w:rsidR="007D0245" w:rsidRPr="009D6C00" w:rsidRDefault="007D0245" w:rsidP="007D0245">
      <w:pPr>
        <w:pStyle w:val="Default"/>
        <w:jc w:val="both"/>
      </w:pPr>
      <w:r>
        <w:t>4.4. Особое внимание медицинских работников направлено на соблюдение статьи 74 закона №</w:t>
      </w:r>
      <w:r w:rsidR="00CD51D2">
        <w:t xml:space="preserve"> </w:t>
      </w:r>
      <w:r>
        <w:t>323-ФЗ «Ограничения, налагаемые на медицинских работников и фармацевтических работников при осуществлении ими профессиональной деятельности».</w:t>
      </w:r>
    </w:p>
    <w:p w:rsidR="007D0245" w:rsidRPr="009D6C00" w:rsidRDefault="007D0245" w:rsidP="007D0245">
      <w:pPr>
        <w:pStyle w:val="Default"/>
        <w:jc w:val="both"/>
      </w:pPr>
      <w:r>
        <w:t>4.5</w:t>
      </w:r>
      <w:r w:rsidRPr="009D6C00">
        <w:t xml:space="preserve">.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7D0245" w:rsidRPr="009D6C00" w:rsidRDefault="007D0245" w:rsidP="007D0245">
      <w:pPr>
        <w:pStyle w:val="Default"/>
        <w:jc w:val="both"/>
      </w:pPr>
      <w:r>
        <w:t>4.6</w:t>
      </w:r>
      <w:r w:rsidRPr="009D6C00">
        <w:t xml:space="preserve">. Статьёй 19.28 Кодекса Российской Федерации об административных правонарушениях (далее – КоАП РФ) установлены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p>
    <w:p w:rsidR="007D0245" w:rsidRPr="009D6C00" w:rsidRDefault="007D0245" w:rsidP="007D0245">
      <w:pPr>
        <w:pStyle w:val="Default"/>
        <w:jc w:val="both"/>
      </w:pPr>
      <w:r>
        <w:t>4.7</w:t>
      </w:r>
      <w:r w:rsidRPr="009D6C00">
        <w:t xml:space="preserve">. В своей деятельности </w:t>
      </w:r>
      <w:r>
        <w:t xml:space="preserve"> «Учреждение»</w:t>
      </w:r>
      <w:r w:rsidRPr="009D6C00">
        <w:t xml:space="preserve"> учитывает положения статьи 12 Федерального закона № 273-ФЗ, устанавливающие ограничения для гражданина, замещавшего должность государственной или муниципальной службы, при заключении с ним трудового или гражданско-правового договора. Привлечение к трудовой деятельности бывшего государственного (муниципального) служащего с нарушением положений, установленных данной нормой закона, влечёт административную ответственность, предусмотренную ст. 19.29 КоАП РФ. </w:t>
      </w:r>
    </w:p>
    <w:p w:rsidR="007D0245" w:rsidRPr="009D6C00" w:rsidRDefault="007D0245" w:rsidP="007D0245">
      <w:pPr>
        <w:pStyle w:val="Default"/>
        <w:jc w:val="both"/>
      </w:pPr>
      <w:r>
        <w:t>4.8</w:t>
      </w:r>
      <w:r w:rsidRPr="009D6C00">
        <w:t xml:space="preserve">. 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действующим законодательством РФ. </w:t>
      </w:r>
    </w:p>
    <w:p w:rsidR="007D0245" w:rsidRDefault="007D0245" w:rsidP="007D0245">
      <w:pPr>
        <w:pStyle w:val="Default"/>
        <w:jc w:val="both"/>
      </w:pPr>
      <w:r>
        <w:t>4.9</w:t>
      </w:r>
      <w:r w:rsidRPr="009D6C00">
        <w:t>. Трудовым кодексом Российской Федерации (далее – ТК РФ) предусмотрена возможность привлечения работника к дисциплинарной ответственности. Так, согласно статье 192 ТК РФ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а также пунктами 7 или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w:t>
      </w:r>
      <w:r>
        <w:t>ением им трудовых обязанностей.</w:t>
      </w:r>
    </w:p>
    <w:p w:rsidR="007D0245" w:rsidRPr="00794672" w:rsidRDefault="007D0245" w:rsidP="007D0245">
      <w:pPr>
        <w:pStyle w:val="Default"/>
        <w:jc w:val="both"/>
      </w:pPr>
      <w:r>
        <w:t>4.10</w:t>
      </w:r>
      <w:r w:rsidRPr="009D6C00">
        <w:t>. Трудовой договор может быть расторгнут работодателем, в том числе</w:t>
      </w:r>
      <w:r w:rsidRPr="00794672">
        <w:t xml:space="preserve"> </w:t>
      </w:r>
      <w:r w:rsidRPr="009D6C00">
        <w:t xml:space="preserve">в </w:t>
      </w:r>
      <w:r w:rsidRPr="00794672">
        <w:t>следующих</w:t>
      </w:r>
      <w:r>
        <w:rPr>
          <w:sz w:val="28"/>
          <w:szCs w:val="28"/>
        </w:rPr>
        <w:t xml:space="preserve"> </w:t>
      </w:r>
      <w:r w:rsidRPr="00794672">
        <w:t xml:space="preserve">случаях: </w:t>
      </w:r>
    </w:p>
    <w:p w:rsidR="007D0245" w:rsidRPr="00794672" w:rsidRDefault="007D0245" w:rsidP="007D0245">
      <w:pPr>
        <w:pStyle w:val="Default"/>
        <w:jc w:val="both"/>
      </w:pPr>
      <w:r w:rsidRPr="00794672">
        <w:t xml:space="preserve">• однократного грубого нарушения работником трудовых обязанностей, выразившегося в разглашении охраняемой законом тайны (государственной, врачебной,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(пп. «в» п. 6 ч. 1 ст. 81 ТК РФ); </w:t>
      </w:r>
    </w:p>
    <w:p w:rsidR="007D0245" w:rsidRPr="00794672" w:rsidRDefault="007D0245" w:rsidP="007D0245">
      <w:pPr>
        <w:pStyle w:val="Default"/>
        <w:jc w:val="both"/>
      </w:pPr>
      <w:r w:rsidRPr="00794672">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 1 ст. 81 ТК РФ); </w:t>
      </w:r>
    </w:p>
    <w:p w:rsidR="007D0245" w:rsidRPr="00794672" w:rsidRDefault="007D0245" w:rsidP="007D0245">
      <w:pPr>
        <w:pStyle w:val="Default"/>
        <w:jc w:val="both"/>
      </w:pPr>
      <w:r w:rsidRPr="00794672">
        <w:t xml:space="preserve">• принятия необоснованного решения руководителем организации (филиала, представительства), его заместителями, повлекшего за собой нарушение сохранности </w:t>
      </w:r>
      <w:r w:rsidRPr="00794672">
        <w:lastRenderedPageBreak/>
        <w:t xml:space="preserve">имущества, неправомерное его использование или иной ущерб имуществу организации (п. 9 ч. 1 ст. 81 ТК РФ); </w:t>
      </w:r>
    </w:p>
    <w:p w:rsidR="007D0245" w:rsidRPr="00DF2E9A" w:rsidRDefault="007D0245" w:rsidP="007D0245">
      <w:pPr>
        <w:contextualSpacing/>
        <w:jc w:val="both"/>
        <w:rPr>
          <w:rFonts w:eastAsiaTheme="minorHAnsi" w:cs="Times New Roman"/>
          <w:color w:val="000000"/>
          <w:sz w:val="24"/>
          <w:szCs w:val="24"/>
        </w:rPr>
      </w:pPr>
      <w:r w:rsidRPr="00794672">
        <w:rPr>
          <w:rFonts w:eastAsiaTheme="minorHAnsi" w:cs="Times New Roman"/>
          <w:color w:val="000000"/>
          <w:sz w:val="24"/>
          <w:szCs w:val="24"/>
        </w:rPr>
        <w:t>•</w:t>
      </w:r>
      <w:r>
        <w:rPr>
          <w:rFonts w:eastAsiaTheme="minorHAnsi" w:cs="Times New Roman"/>
          <w:color w:val="000000"/>
          <w:sz w:val="24"/>
          <w:szCs w:val="24"/>
        </w:rPr>
        <w:t xml:space="preserve">   </w:t>
      </w:r>
      <w:r w:rsidRPr="00794672">
        <w:rPr>
          <w:rFonts w:eastAsiaTheme="minorHAnsi" w:cs="Times New Roman"/>
          <w:color w:val="000000"/>
          <w:sz w:val="24"/>
          <w:szCs w:val="24"/>
        </w:rPr>
        <w:t>однократного грубого нарушения руководителем организации, его заместителями своих трудовых обязанностей (п. 10 ч. 1 ст. 81 ТК РФ).</w:t>
      </w:r>
    </w:p>
    <w:p w:rsidR="007D0245" w:rsidRPr="007D0245" w:rsidRDefault="007D0245" w:rsidP="007D0245">
      <w:pPr>
        <w:pStyle w:val="a4"/>
        <w:numPr>
          <w:ilvl w:val="0"/>
          <w:numId w:val="2"/>
        </w:numPr>
        <w:rPr>
          <w:rFonts w:eastAsiaTheme="minorHAnsi" w:cs="Times New Roman"/>
          <w:b/>
          <w:color w:val="000000"/>
          <w:sz w:val="24"/>
          <w:szCs w:val="24"/>
        </w:rPr>
      </w:pPr>
      <w:r w:rsidRPr="003F798B">
        <w:rPr>
          <w:rFonts w:eastAsiaTheme="minorHAnsi" w:cs="Times New Roman"/>
          <w:b/>
          <w:color w:val="000000"/>
          <w:sz w:val="24"/>
          <w:szCs w:val="24"/>
        </w:rPr>
        <w:t>Основные принципы антикорруп</w:t>
      </w:r>
      <w:r>
        <w:rPr>
          <w:rFonts w:eastAsiaTheme="minorHAnsi" w:cs="Times New Roman"/>
          <w:b/>
          <w:color w:val="000000"/>
          <w:sz w:val="24"/>
          <w:szCs w:val="24"/>
        </w:rPr>
        <w:t>ционной деятельности учреждения</w:t>
      </w:r>
    </w:p>
    <w:p w:rsidR="007D0245" w:rsidRPr="00794672" w:rsidRDefault="007D0245" w:rsidP="007D0245">
      <w:pPr>
        <w:tabs>
          <w:tab w:val="left" w:pos="567"/>
        </w:tabs>
        <w:contextualSpacing/>
        <w:jc w:val="both"/>
        <w:rPr>
          <w:rFonts w:eastAsiaTheme="minorHAnsi" w:cs="Times New Roman"/>
          <w:color w:val="000000"/>
          <w:sz w:val="24"/>
          <w:szCs w:val="24"/>
        </w:rPr>
      </w:pPr>
      <w:r>
        <w:rPr>
          <w:rFonts w:eastAsiaTheme="minorHAnsi" w:cs="Times New Roman"/>
          <w:color w:val="000000"/>
          <w:sz w:val="24"/>
          <w:szCs w:val="24"/>
        </w:rPr>
        <w:t xml:space="preserve"> 5.1. Система мер противодействия коррупции в Учреждении основывается на следующих ключевых принципах:</w:t>
      </w:r>
    </w:p>
    <w:p w:rsidR="007D0245" w:rsidRPr="00525D32" w:rsidRDefault="007D0245" w:rsidP="007D0245">
      <w:pPr>
        <w:contextualSpacing/>
        <w:jc w:val="both"/>
        <w:rPr>
          <w:rFonts w:cs="Times New Roman"/>
          <w:sz w:val="24"/>
          <w:szCs w:val="24"/>
        </w:rPr>
      </w:pPr>
      <w:r>
        <w:rPr>
          <w:rFonts w:cs="Times New Roman"/>
          <w:sz w:val="24"/>
          <w:szCs w:val="24"/>
        </w:rPr>
        <w:t xml:space="preserve">           5.1.</w:t>
      </w:r>
      <w:r w:rsidRPr="00525D32">
        <w:rPr>
          <w:rFonts w:cs="Times New Roman"/>
          <w:sz w:val="24"/>
          <w:szCs w:val="24"/>
        </w:rPr>
        <w:t>1.</w:t>
      </w:r>
      <w:r>
        <w:rPr>
          <w:rFonts w:cs="Times New Roman"/>
          <w:sz w:val="24"/>
          <w:szCs w:val="24"/>
        </w:rPr>
        <w:t xml:space="preserve"> </w:t>
      </w:r>
      <w:r w:rsidRPr="00794672">
        <w:rPr>
          <w:rFonts w:cs="Times New Roman"/>
          <w:b/>
          <w:sz w:val="24"/>
          <w:szCs w:val="24"/>
        </w:rPr>
        <w:t>Принцип соответствия политики Учреждения действующему законодательству и общепринятым нормам.</w:t>
      </w:r>
      <w:r w:rsidRPr="00525D32">
        <w:rPr>
          <w:rFonts w:cs="Times New Roman"/>
          <w:sz w:val="24"/>
          <w:szCs w:val="24"/>
        </w:rPr>
        <w:t xml:space="preserve">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w:t>
      </w:r>
      <w:r>
        <w:rPr>
          <w:rFonts w:cs="Times New Roman"/>
          <w:sz w:val="24"/>
          <w:szCs w:val="24"/>
        </w:rPr>
        <w:t xml:space="preserve"> актам, применимым к  учреждению</w:t>
      </w:r>
      <w:r w:rsidRPr="00525D32">
        <w:rPr>
          <w:rFonts w:cs="Times New Roman"/>
          <w:sz w:val="24"/>
          <w:szCs w:val="24"/>
        </w:rPr>
        <w:t xml:space="preserve">. </w:t>
      </w:r>
    </w:p>
    <w:p w:rsidR="007D0245" w:rsidRPr="00525D32" w:rsidRDefault="007D0245" w:rsidP="007D0245">
      <w:pPr>
        <w:ind w:firstLine="708"/>
        <w:contextualSpacing/>
        <w:jc w:val="both"/>
        <w:rPr>
          <w:rFonts w:cs="Times New Roman"/>
          <w:sz w:val="24"/>
          <w:szCs w:val="24"/>
        </w:rPr>
      </w:pPr>
      <w:r>
        <w:rPr>
          <w:rFonts w:cs="Times New Roman"/>
          <w:sz w:val="24"/>
          <w:szCs w:val="24"/>
        </w:rPr>
        <w:t>5.1.</w:t>
      </w:r>
      <w:r w:rsidRPr="00525D32">
        <w:rPr>
          <w:rFonts w:cs="Times New Roman"/>
          <w:sz w:val="24"/>
          <w:szCs w:val="24"/>
        </w:rPr>
        <w:t xml:space="preserve">2. </w:t>
      </w:r>
      <w:r w:rsidRPr="00794672">
        <w:rPr>
          <w:rFonts w:cs="Times New Roman"/>
          <w:b/>
          <w:sz w:val="24"/>
          <w:szCs w:val="24"/>
        </w:rPr>
        <w:t>Принцип личного примера руководства.</w:t>
      </w:r>
      <w:r w:rsidRPr="00525D32">
        <w:rPr>
          <w:rFonts w:cs="Times New Roman"/>
          <w:sz w:val="24"/>
          <w:szCs w:val="24"/>
        </w:rPr>
        <w:t xml:space="preserve"> Ключевая роль руководства </w:t>
      </w:r>
      <w:r>
        <w:rPr>
          <w:rFonts w:cs="Times New Roman"/>
          <w:sz w:val="24"/>
          <w:szCs w:val="24"/>
        </w:rPr>
        <w:t xml:space="preserve"> учреждения </w:t>
      </w:r>
      <w:r w:rsidRPr="00525D32">
        <w:rPr>
          <w:rFonts w:cs="Times New Roman"/>
          <w:sz w:val="24"/>
          <w:szCs w:val="24"/>
        </w:rPr>
        <w:t xml:space="preserve">в формировании культуры нетерпимости к коррупции и в создании внутриорганизационной системы предупреждения и противодействия коррупции. </w:t>
      </w:r>
    </w:p>
    <w:p w:rsidR="007D0245" w:rsidRPr="00525D32" w:rsidRDefault="007D0245" w:rsidP="007D0245">
      <w:pPr>
        <w:ind w:firstLine="708"/>
        <w:contextualSpacing/>
        <w:jc w:val="both"/>
        <w:rPr>
          <w:rFonts w:cs="Times New Roman"/>
          <w:sz w:val="24"/>
          <w:szCs w:val="24"/>
        </w:rPr>
      </w:pPr>
      <w:r>
        <w:rPr>
          <w:rFonts w:cs="Times New Roman"/>
          <w:sz w:val="24"/>
          <w:szCs w:val="24"/>
        </w:rPr>
        <w:t>5.1.</w:t>
      </w:r>
      <w:r w:rsidRPr="00525D32">
        <w:rPr>
          <w:rFonts w:cs="Times New Roman"/>
          <w:sz w:val="24"/>
          <w:szCs w:val="24"/>
        </w:rPr>
        <w:t xml:space="preserve">3. </w:t>
      </w:r>
      <w:r w:rsidRPr="00794672">
        <w:rPr>
          <w:rFonts w:cs="Times New Roman"/>
          <w:b/>
          <w:sz w:val="24"/>
          <w:szCs w:val="24"/>
        </w:rPr>
        <w:t>Принцип вовлеченности работников</w:t>
      </w:r>
      <w:r w:rsidRPr="00525D32">
        <w:rPr>
          <w:rFonts w:cs="Times New Roman"/>
          <w:sz w:val="24"/>
          <w:szCs w:val="24"/>
        </w:rPr>
        <w:t xml:space="preserve">. Информированность работников </w:t>
      </w:r>
      <w:r>
        <w:rPr>
          <w:rFonts w:cs="Times New Roman"/>
          <w:sz w:val="24"/>
          <w:szCs w:val="24"/>
        </w:rPr>
        <w:t xml:space="preserve">учреждения </w:t>
      </w:r>
      <w:r w:rsidRPr="00525D32">
        <w:rPr>
          <w:rFonts w:cs="Times New Roman"/>
          <w:sz w:val="24"/>
          <w:szCs w:val="24"/>
        </w:rPr>
        <w:t>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7D0245" w:rsidRPr="00525D32" w:rsidRDefault="007D0245" w:rsidP="007D0245">
      <w:pPr>
        <w:ind w:firstLine="708"/>
        <w:contextualSpacing/>
        <w:jc w:val="both"/>
        <w:rPr>
          <w:rFonts w:cs="Times New Roman"/>
          <w:sz w:val="24"/>
          <w:szCs w:val="24"/>
        </w:rPr>
      </w:pPr>
      <w:r>
        <w:rPr>
          <w:rFonts w:cs="Times New Roman"/>
          <w:sz w:val="24"/>
          <w:szCs w:val="24"/>
        </w:rPr>
        <w:t>5.1.</w:t>
      </w:r>
      <w:r w:rsidRPr="00525D32">
        <w:rPr>
          <w:rFonts w:cs="Times New Roman"/>
          <w:sz w:val="24"/>
          <w:szCs w:val="24"/>
        </w:rPr>
        <w:t xml:space="preserve">4. </w:t>
      </w:r>
      <w:r w:rsidRPr="00794672">
        <w:rPr>
          <w:rFonts w:cs="Times New Roman"/>
          <w:b/>
          <w:sz w:val="24"/>
          <w:szCs w:val="24"/>
        </w:rPr>
        <w:t>Принцип соразмерности антикоррупционных процедур риску коррупции.</w:t>
      </w:r>
      <w:r w:rsidRPr="00525D32">
        <w:rPr>
          <w:rFonts w:cs="Times New Roman"/>
          <w:sz w:val="24"/>
          <w:szCs w:val="24"/>
        </w:rPr>
        <w:t xml:space="preserve"> Разработка и выполнение комплекса мероприятий, позволяющих снизить вероятность вовлечения медицинской организации, ее руководителей и работников в коррупционную деятельность, осуществляется с учетом существующих в деятельности данной организации коррупционных рисков. 5. Принцип эффективности антикоррупционных процедур. Применение в </w:t>
      </w:r>
      <w:r>
        <w:rPr>
          <w:rFonts w:cs="Times New Roman"/>
          <w:sz w:val="24"/>
          <w:szCs w:val="24"/>
        </w:rPr>
        <w:t xml:space="preserve"> учреждении </w:t>
      </w:r>
      <w:r w:rsidRPr="00525D32">
        <w:rPr>
          <w:rFonts w:cs="Times New Roman"/>
          <w:sz w:val="24"/>
          <w:szCs w:val="24"/>
        </w:rPr>
        <w:t xml:space="preserve">таких антикоррупционных мероприятий, которые имеют низкую стоимость, обеспечивают простоту реализации и приносят значимый результат. </w:t>
      </w:r>
    </w:p>
    <w:p w:rsidR="007D0245" w:rsidRPr="00525D32" w:rsidRDefault="007D0245" w:rsidP="007D0245">
      <w:pPr>
        <w:ind w:firstLine="708"/>
        <w:contextualSpacing/>
        <w:jc w:val="both"/>
        <w:rPr>
          <w:rFonts w:cs="Times New Roman"/>
          <w:sz w:val="24"/>
          <w:szCs w:val="24"/>
        </w:rPr>
      </w:pPr>
      <w:r>
        <w:rPr>
          <w:rFonts w:cs="Times New Roman"/>
          <w:sz w:val="24"/>
          <w:szCs w:val="24"/>
        </w:rPr>
        <w:t>5.1.</w:t>
      </w:r>
      <w:r w:rsidRPr="00525D32">
        <w:rPr>
          <w:rFonts w:cs="Times New Roman"/>
          <w:sz w:val="24"/>
          <w:szCs w:val="24"/>
        </w:rPr>
        <w:t xml:space="preserve">6. </w:t>
      </w:r>
      <w:r w:rsidRPr="00794672">
        <w:rPr>
          <w:rFonts w:cs="Times New Roman"/>
          <w:b/>
          <w:sz w:val="24"/>
          <w:szCs w:val="24"/>
        </w:rPr>
        <w:t>Принцип ответственности и неотвратимости наказания.</w:t>
      </w:r>
      <w:r>
        <w:rPr>
          <w:rFonts w:cs="Times New Roman"/>
          <w:sz w:val="24"/>
          <w:szCs w:val="24"/>
        </w:rPr>
        <w:t xml:space="preserve"> </w:t>
      </w:r>
      <w:r w:rsidRPr="00525D32">
        <w:rPr>
          <w:rFonts w:cs="Times New Roman"/>
          <w:sz w:val="24"/>
          <w:szCs w:val="24"/>
        </w:rPr>
        <w:t xml:space="preserve">Неотвратимость наказания для работников </w:t>
      </w:r>
      <w:r>
        <w:rPr>
          <w:rFonts w:cs="Times New Roman"/>
          <w:sz w:val="24"/>
          <w:szCs w:val="24"/>
        </w:rPr>
        <w:t xml:space="preserve"> учреждения </w:t>
      </w:r>
      <w:r w:rsidRPr="00525D32">
        <w:rPr>
          <w:rFonts w:cs="Times New Roman"/>
          <w:sz w:val="24"/>
          <w:szCs w:val="24"/>
        </w:rPr>
        <w:t xml:space="preserve">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Pr>
          <w:rFonts w:cs="Times New Roman"/>
          <w:sz w:val="24"/>
          <w:szCs w:val="24"/>
        </w:rPr>
        <w:t xml:space="preserve">учреждения </w:t>
      </w:r>
      <w:r w:rsidRPr="00525D32">
        <w:rPr>
          <w:rFonts w:cs="Times New Roman"/>
          <w:sz w:val="24"/>
          <w:szCs w:val="24"/>
        </w:rPr>
        <w:t xml:space="preserve">за реализацию внутриорганизационной антикоррупционной политики. </w:t>
      </w:r>
    </w:p>
    <w:p w:rsidR="007D0245" w:rsidRPr="00525D32" w:rsidRDefault="007D0245" w:rsidP="007D0245">
      <w:pPr>
        <w:ind w:firstLine="708"/>
        <w:contextualSpacing/>
        <w:jc w:val="both"/>
        <w:rPr>
          <w:rFonts w:cs="Times New Roman"/>
          <w:sz w:val="24"/>
          <w:szCs w:val="24"/>
        </w:rPr>
      </w:pPr>
      <w:r>
        <w:rPr>
          <w:rFonts w:cs="Times New Roman"/>
          <w:sz w:val="24"/>
          <w:szCs w:val="24"/>
        </w:rPr>
        <w:t>5.1.</w:t>
      </w:r>
      <w:r w:rsidRPr="00525D32">
        <w:rPr>
          <w:rFonts w:cs="Times New Roman"/>
          <w:sz w:val="24"/>
          <w:szCs w:val="24"/>
        </w:rPr>
        <w:t xml:space="preserve">7. </w:t>
      </w:r>
      <w:r w:rsidRPr="00794672">
        <w:rPr>
          <w:rFonts w:cs="Times New Roman"/>
          <w:b/>
          <w:sz w:val="24"/>
          <w:szCs w:val="24"/>
        </w:rPr>
        <w:t>Принцип открытости.</w:t>
      </w:r>
      <w:r w:rsidRPr="00525D32">
        <w:rPr>
          <w:rFonts w:cs="Times New Roman"/>
          <w:sz w:val="24"/>
          <w:szCs w:val="24"/>
        </w:rPr>
        <w:t xml:space="preserve"> Информирование контрагентов, партнеров и общественности о принятых в </w:t>
      </w:r>
      <w:r>
        <w:rPr>
          <w:rFonts w:cs="Times New Roman"/>
          <w:sz w:val="24"/>
          <w:szCs w:val="24"/>
        </w:rPr>
        <w:t xml:space="preserve">учреждении </w:t>
      </w:r>
      <w:r w:rsidRPr="00525D32">
        <w:rPr>
          <w:rFonts w:cs="Times New Roman"/>
          <w:sz w:val="24"/>
          <w:szCs w:val="24"/>
        </w:rPr>
        <w:t xml:space="preserve">антикоррупционных стандартах ведения деятельности. </w:t>
      </w:r>
    </w:p>
    <w:p w:rsidR="007D0245" w:rsidRPr="00525D32" w:rsidRDefault="007D0245" w:rsidP="007D0245">
      <w:pPr>
        <w:ind w:firstLine="708"/>
        <w:contextualSpacing/>
        <w:jc w:val="both"/>
        <w:rPr>
          <w:rFonts w:cs="Times New Roman"/>
          <w:sz w:val="24"/>
          <w:szCs w:val="24"/>
        </w:rPr>
      </w:pPr>
      <w:r>
        <w:rPr>
          <w:rFonts w:cs="Times New Roman"/>
          <w:sz w:val="24"/>
          <w:szCs w:val="24"/>
        </w:rPr>
        <w:t>5.1.</w:t>
      </w:r>
      <w:r w:rsidRPr="00525D32">
        <w:rPr>
          <w:rFonts w:cs="Times New Roman"/>
          <w:sz w:val="24"/>
          <w:szCs w:val="24"/>
        </w:rPr>
        <w:t xml:space="preserve">8. </w:t>
      </w:r>
      <w:r w:rsidRPr="00935045">
        <w:rPr>
          <w:rFonts w:cs="Times New Roman"/>
          <w:b/>
          <w:sz w:val="24"/>
          <w:szCs w:val="24"/>
        </w:rPr>
        <w:t>Принцип постоянного контроля и регулярного мониторинга.</w:t>
      </w:r>
      <w:r w:rsidRPr="00525D32">
        <w:rPr>
          <w:rFonts w:cs="Times New Roman"/>
          <w:sz w:val="24"/>
          <w:szCs w:val="24"/>
        </w:rPr>
        <w:t xml:space="preserve"> Регулярное осуществление мониторинга эффективности внедренных антикоррупционных стандартов и процедур, а также контроля за их исполнением. </w:t>
      </w:r>
    </w:p>
    <w:p w:rsidR="007D0245" w:rsidRPr="00600275" w:rsidRDefault="007D0245" w:rsidP="007D0245">
      <w:pPr>
        <w:contextualSpacing/>
        <w:rPr>
          <w:rFonts w:cs="Times New Roman"/>
          <w:b/>
          <w:sz w:val="24"/>
          <w:szCs w:val="24"/>
        </w:rPr>
      </w:pPr>
      <w:r>
        <w:rPr>
          <w:rFonts w:cs="Times New Roman"/>
          <w:b/>
          <w:sz w:val="24"/>
          <w:szCs w:val="24"/>
        </w:rPr>
        <w:t>6</w:t>
      </w:r>
      <w:r w:rsidRPr="00600275">
        <w:rPr>
          <w:rFonts w:cs="Times New Roman"/>
          <w:b/>
          <w:sz w:val="24"/>
          <w:szCs w:val="24"/>
        </w:rPr>
        <w:t>. Область применения политики и круг лиц, попадающих под действие политики.</w:t>
      </w:r>
    </w:p>
    <w:p w:rsidR="007D0245" w:rsidRPr="00935045" w:rsidRDefault="007D0245" w:rsidP="007D0245">
      <w:pPr>
        <w:contextualSpacing/>
        <w:jc w:val="both"/>
        <w:rPr>
          <w:rFonts w:cs="Times New Roman"/>
          <w:sz w:val="24"/>
          <w:szCs w:val="24"/>
        </w:rPr>
      </w:pPr>
      <w:r w:rsidRPr="00525D32">
        <w:rPr>
          <w:rFonts w:cs="Times New Roman"/>
          <w:sz w:val="24"/>
          <w:szCs w:val="24"/>
        </w:rPr>
        <w:t xml:space="preserve">     Основным кругом лиц, попадающих под действие политики, являются работники</w:t>
      </w:r>
      <w:r>
        <w:rPr>
          <w:rFonts w:cs="Times New Roman"/>
          <w:sz w:val="24"/>
          <w:szCs w:val="24"/>
        </w:rPr>
        <w:t xml:space="preserve"> Учреждения</w:t>
      </w:r>
      <w:r w:rsidRPr="00525D32">
        <w:rPr>
          <w:rFonts w:cs="Times New Roman"/>
          <w:sz w:val="24"/>
          <w:szCs w:val="24"/>
        </w:rPr>
        <w:t xml:space="preserve">,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w:t>
      </w:r>
      <w:r>
        <w:rPr>
          <w:rFonts w:cs="Times New Roman"/>
          <w:sz w:val="24"/>
          <w:szCs w:val="24"/>
        </w:rPr>
        <w:t xml:space="preserve"> учреждения </w:t>
      </w:r>
      <w:r w:rsidRPr="00525D32">
        <w:rPr>
          <w:rFonts w:cs="Times New Roman"/>
          <w:sz w:val="24"/>
          <w:szCs w:val="24"/>
        </w:rPr>
        <w:t xml:space="preserve">работы или предоставляющие услуги на основе гражданско-правовых договоров. В этом случае соответствующие положения нужно включить в текст договоров. </w:t>
      </w:r>
    </w:p>
    <w:p w:rsidR="007D0245" w:rsidRPr="007D0245" w:rsidRDefault="007D0245" w:rsidP="007D0245">
      <w:pPr>
        <w:pStyle w:val="Default"/>
        <w:jc w:val="center"/>
        <w:rPr>
          <w:rFonts w:eastAsia="Times New Roman"/>
          <w:b/>
          <w:color w:val="auto"/>
        </w:rPr>
      </w:pPr>
      <w:r>
        <w:rPr>
          <w:rFonts w:eastAsia="Times New Roman"/>
          <w:b/>
          <w:color w:val="auto"/>
        </w:rPr>
        <w:t>7</w:t>
      </w:r>
      <w:r w:rsidRPr="00935045">
        <w:rPr>
          <w:rFonts w:eastAsia="Times New Roman"/>
          <w:b/>
          <w:color w:val="auto"/>
        </w:rPr>
        <w:t xml:space="preserve">. Антикоррупционная политика </w:t>
      </w:r>
      <w:r>
        <w:rPr>
          <w:rFonts w:eastAsia="Times New Roman"/>
          <w:b/>
          <w:color w:val="auto"/>
        </w:rPr>
        <w:t>Учреждения</w:t>
      </w:r>
    </w:p>
    <w:p w:rsidR="007D0245" w:rsidRPr="00935045" w:rsidRDefault="007D0245" w:rsidP="007D0245">
      <w:pPr>
        <w:pStyle w:val="Default"/>
        <w:jc w:val="both"/>
        <w:rPr>
          <w:rFonts w:eastAsia="Times New Roman"/>
          <w:color w:val="auto"/>
        </w:rPr>
      </w:pPr>
      <w:r>
        <w:rPr>
          <w:rFonts w:eastAsia="Times New Roman"/>
          <w:color w:val="auto"/>
        </w:rPr>
        <w:t>7</w:t>
      </w:r>
      <w:r w:rsidRPr="00935045">
        <w:rPr>
          <w:rFonts w:eastAsia="Times New Roman"/>
          <w:color w:val="auto"/>
        </w:rPr>
        <w:t xml:space="preserve">.1. Антикоррупционная политика </w:t>
      </w:r>
      <w:r>
        <w:rPr>
          <w:rFonts w:eastAsia="Times New Roman"/>
          <w:color w:val="auto"/>
        </w:rPr>
        <w:t xml:space="preserve">Учреждения </w:t>
      </w:r>
      <w:r w:rsidRPr="00935045">
        <w:rPr>
          <w:rFonts w:eastAsia="Times New Roman"/>
          <w:color w:val="auto"/>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r>
        <w:rPr>
          <w:rFonts w:eastAsia="Times New Roman"/>
          <w:color w:val="auto"/>
        </w:rPr>
        <w:t xml:space="preserve"> Учреждения</w:t>
      </w:r>
      <w:r w:rsidRPr="00935045">
        <w:rPr>
          <w:rFonts w:eastAsia="Times New Roman"/>
          <w:color w:val="auto"/>
        </w:rPr>
        <w:t xml:space="preserve">. </w:t>
      </w:r>
    </w:p>
    <w:p w:rsidR="007D0245" w:rsidRPr="00935045" w:rsidRDefault="007D0245" w:rsidP="007D0245">
      <w:pPr>
        <w:pStyle w:val="Default"/>
        <w:jc w:val="both"/>
        <w:rPr>
          <w:rFonts w:eastAsia="Times New Roman"/>
          <w:color w:val="auto"/>
        </w:rPr>
      </w:pPr>
      <w:r>
        <w:rPr>
          <w:rFonts w:eastAsia="Times New Roman"/>
          <w:color w:val="auto"/>
        </w:rPr>
        <w:t>7</w:t>
      </w:r>
      <w:r w:rsidRPr="00935045">
        <w:rPr>
          <w:rFonts w:eastAsia="Times New Roman"/>
          <w:color w:val="auto"/>
        </w:rPr>
        <w:t xml:space="preserve">.2. Сведения о реализуемой в </w:t>
      </w:r>
      <w:r>
        <w:rPr>
          <w:rFonts w:eastAsia="Times New Roman"/>
          <w:color w:val="auto"/>
        </w:rPr>
        <w:t xml:space="preserve">Учреждении </w:t>
      </w:r>
      <w:r w:rsidRPr="00935045">
        <w:rPr>
          <w:rFonts w:eastAsia="Times New Roman"/>
          <w:color w:val="auto"/>
        </w:rPr>
        <w:t>антикоррупционной политике закрепляются в данном Положении, а также в иных локальных нормативных актах, обязательных для выполнения всеми работниками</w:t>
      </w:r>
      <w:r>
        <w:rPr>
          <w:rFonts w:eastAsia="Times New Roman"/>
          <w:color w:val="auto"/>
        </w:rPr>
        <w:t xml:space="preserve"> Учреждения</w:t>
      </w:r>
      <w:r w:rsidRPr="00935045">
        <w:rPr>
          <w:rFonts w:eastAsia="Times New Roman"/>
          <w:color w:val="auto"/>
        </w:rPr>
        <w:t xml:space="preserve">. </w:t>
      </w:r>
    </w:p>
    <w:p w:rsidR="007D0245" w:rsidRPr="00935045" w:rsidRDefault="007D0245" w:rsidP="007D0245">
      <w:pPr>
        <w:pStyle w:val="Default"/>
        <w:jc w:val="both"/>
        <w:rPr>
          <w:rFonts w:eastAsia="Times New Roman"/>
          <w:color w:val="auto"/>
        </w:rPr>
      </w:pPr>
      <w:r>
        <w:rPr>
          <w:rFonts w:eastAsia="Times New Roman"/>
          <w:color w:val="auto"/>
        </w:rPr>
        <w:t>7</w:t>
      </w:r>
      <w:r w:rsidRPr="00935045">
        <w:rPr>
          <w:rFonts w:eastAsia="Times New Roman"/>
          <w:color w:val="auto"/>
        </w:rPr>
        <w:t xml:space="preserve">.3. Утвержденная антикоррупционная политика доводится до сведения всех работников </w:t>
      </w:r>
      <w:r>
        <w:rPr>
          <w:rFonts w:eastAsia="Times New Roman"/>
          <w:color w:val="auto"/>
        </w:rPr>
        <w:t xml:space="preserve">Учреждения </w:t>
      </w:r>
      <w:r w:rsidRPr="00935045">
        <w:rPr>
          <w:rFonts w:eastAsia="Times New Roman"/>
          <w:color w:val="auto"/>
        </w:rPr>
        <w:t xml:space="preserve">под роспись. </w:t>
      </w:r>
    </w:p>
    <w:p w:rsidR="007D0245" w:rsidRPr="00935045" w:rsidRDefault="007D0245" w:rsidP="007D0245">
      <w:pPr>
        <w:pStyle w:val="Default"/>
        <w:jc w:val="both"/>
        <w:rPr>
          <w:rFonts w:eastAsia="Times New Roman"/>
          <w:color w:val="auto"/>
        </w:rPr>
      </w:pPr>
      <w:r>
        <w:rPr>
          <w:rFonts w:eastAsia="Times New Roman"/>
          <w:color w:val="auto"/>
        </w:rPr>
        <w:lastRenderedPageBreak/>
        <w:t>7</w:t>
      </w:r>
      <w:r w:rsidRPr="00935045">
        <w:rPr>
          <w:rFonts w:eastAsia="Times New Roman"/>
          <w:color w:val="auto"/>
        </w:rPr>
        <w:t xml:space="preserve">.4. Обеспечивается и предоставляется возможность беспрепятственного доступа работников к тексту настоящего Положения. </w:t>
      </w:r>
    </w:p>
    <w:p w:rsidR="007D0245" w:rsidRPr="00935045" w:rsidRDefault="007D0245" w:rsidP="007D0245">
      <w:pPr>
        <w:pStyle w:val="Default"/>
        <w:jc w:val="both"/>
        <w:rPr>
          <w:rFonts w:eastAsia="Times New Roman"/>
          <w:color w:val="auto"/>
        </w:rPr>
      </w:pPr>
      <w:r>
        <w:rPr>
          <w:rFonts w:eastAsia="Times New Roman"/>
          <w:color w:val="auto"/>
        </w:rPr>
        <w:t>7</w:t>
      </w:r>
      <w:r w:rsidRPr="00935045">
        <w:rPr>
          <w:rFonts w:eastAsia="Times New Roman"/>
          <w:color w:val="auto"/>
        </w:rPr>
        <w:t xml:space="preserve">.5. </w:t>
      </w:r>
      <w:r>
        <w:rPr>
          <w:rFonts w:eastAsia="Times New Roman"/>
          <w:color w:val="auto"/>
        </w:rPr>
        <w:t xml:space="preserve"> </w:t>
      </w:r>
      <w:r w:rsidRPr="00935045">
        <w:rPr>
          <w:rFonts w:eastAsia="Times New Roman"/>
          <w:color w:val="auto"/>
        </w:rPr>
        <w:t>Утвержденная политика подлежит непосредственной реализации и применению в деятельности</w:t>
      </w:r>
      <w:r>
        <w:rPr>
          <w:rFonts w:eastAsia="Times New Roman"/>
          <w:color w:val="auto"/>
        </w:rPr>
        <w:t xml:space="preserve"> Учреждения</w:t>
      </w:r>
      <w:r w:rsidRPr="00935045">
        <w:rPr>
          <w:rFonts w:eastAsia="Times New Roman"/>
          <w:color w:val="auto"/>
        </w:rPr>
        <w:t xml:space="preserve">. Для реализации указанной политики в </w:t>
      </w:r>
      <w:r>
        <w:rPr>
          <w:rFonts w:eastAsia="Times New Roman"/>
          <w:color w:val="auto"/>
        </w:rPr>
        <w:t xml:space="preserve">Учреждении </w:t>
      </w:r>
      <w:r w:rsidRPr="00935045">
        <w:rPr>
          <w:rFonts w:eastAsia="Times New Roman"/>
          <w:color w:val="auto"/>
        </w:rPr>
        <w:t xml:space="preserve">разрабатываются соответствующие меры, в том числе и представленные в данном Положении. </w:t>
      </w:r>
    </w:p>
    <w:p w:rsidR="007D0245" w:rsidRPr="00935045" w:rsidRDefault="007D0245" w:rsidP="007D0245">
      <w:pPr>
        <w:pStyle w:val="Default"/>
        <w:tabs>
          <w:tab w:val="left" w:pos="567"/>
          <w:tab w:val="left" w:pos="709"/>
          <w:tab w:val="left" w:pos="851"/>
        </w:tabs>
        <w:jc w:val="both"/>
        <w:rPr>
          <w:rFonts w:eastAsia="Times New Roman"/>
          <w:color w:val="auto"/>
        </w:rPr>
      </w:pPr>
      <w:r>
        <w:rPr>
          <w:rFonts w:eastAsia="Times New Roman"/>
          <w:color w:val="auto"/>
        </w:rPr>
        <w:t>7</w:t>
      </w:r>
      <w:r w:rsidRPr="00935045">
        <w:rPr>
          <w:rFonts w:eastAsia="Times New Roman"/>
          <w:color w:val="auto"/>
        </w:rPr>
        <w:t xml:space="preserve">.6. </w:t>
      </w:r>
      <w:r>
        <w:rPr>
          <w:rFonts w:eastAsia="Times New Roman"/>
          <w:color w:val="auto"/>
        </w:rPr>
        <w:t xml:space="preserve"> </w:t>
      </w:r>
      <w:r w:rsidRPr="00935045">
        <w:rPr>
          <w:rFonts w:eastAsia="Times New Roman"/>
          <w:color w:val="auto"/>
        </w:rPr>
        <w:t xml:space="preserve">В </w:t>
      </w:r>
      <w:r>
        <w:rPr>
          <w:rFonts w:eastAsia="Times New Roman"/>
          <w:color w:val="auto"/>
        </w:rPr>
        <w:t xml:space="preserve">Учреждении </w:t>
      </w:r>
      <w:r w:rsidRPr="00935045">
        <w:rPr>
          <w:rFonts w:eastAsia="Times New Roman"/>
          <w:color w:val="auto"/>
        </w:rPr>
        <w:t xml:space="preserve">проводится регулярный мониторинг хода и эффективности реализации антикоррупционной политики. </w:t>
      </w:r>
    </w:p>
    <w:p w:rsidR="007D0245" w:rsidRPr="00935045" w:rsidRDefault="007D0245" w:rsidP="007D0245">
      <w:pPr>
        <w:pStyle w:val="Default"/>
        <w:jc w:val="both"/>
        <w:rPr>
          <w:rFonts w:eastAsia="Times New Roman"/>
          <w:color w:val="auto"/>
        </w:rPr>
      </w:pPr>
      <w:r>
        <w:rPr>
          <w:rFonts w:eastAsia="Times New Roman"/>
          <w:color w:val="auto"/>
        </w:rPr>
        <w:t>7</w:t>
      </w:r>
      <w:r w:rsidRPr="00935045">
        <w:rPr>
          <w:rFonts w:eastAsia="Times New Roman"/>
          <w:color w:val="auto"/>
        </w:rPr>
        <w:t xml:space="preserve">.7. </w:t>
      </w:r>
      <w:r>
        <w:rPr>
          <w:rFonts w:eastAsia="Times New Roman"/>
          <w:color w:val="auto"/>
        </w:rPr>
        <w:t xml:space="preserve"> </w:t>
      </w:r>
      <w:r w:rsidRPr="00935045">
        <w:rPr>
          <w:rFonts w:eastAsia="Times New Roman"/>
          <w:color w:val="auto"/>
        </w:rPr>
        <w:t xml:space="preserve">В случае выявления по результатам анализа и мониторинга реализуемых антикоррупционных мероприятий их неэффективности в антикоррупционную политику вносятся необходимые дополнения и изменения. </w:t>
      </w:r>
    </w:p>
    <w:p w:rsidR="007D0245" w:rsidRPr="00935045" w:rsidRDefault="007D0245" w:rsidP="007D0245">
      <w:pPr>
        <w:pStyle w:val="Default"/>
        <w:jc w:val="both"/>
        <w:rPr>
          <w:rFonts w:eastAsia="Times New Roman"/>
          <w:color w:val="auto"/>
        </w:rPr>
      </w:pPr>
      <w:r>
        <w:rPr>
          <w:rFonts w:eastAsia="Times New Roman"/>
          <w:color w:val="auto"/>
        </w:rPr>
        <w:t>7</w:t>
      </w:r>
      <w:r w:rsidRPr="00935045">
        <w:rPr>
          <w:rFonts w:eastAsia="Times New Roman"/>
          <w:color w:val="auto"/>
        </w:rPr>
        <w:t xml:space="preserve">.8. </w:t>
      </w:r>
      <w:r>
        <w:rPr>
          <w:rFonts w:eastAsia="Times New Roman"/>
          <w:color w:val="auto"/>
        </w:rPr>
        <w:t xml:space="preserve">  </w:t>
      </w:r>
      <w:r w:rsidRPr="00935045">
        <w:rPr>
          <w:rFonts w:eastAsia="Times New Roman"/>
          <w:color w:val="auto"/>
        </w:rPr>
        <w:t xml:space="preserve">Пересмотр принятой антикоррупционной политики может проводиться и в иных случаях, таких как внесение изменений в ТК РФ, законодательство о противодействии коррупции и иные нормативно-правовые акты. </w:t>
      </w:r>
    </w:p>
    <w:p w:rsidR="007D0245" w:rsidRPr="00935045" w:rsidRDefault="007D0245" w:rsidP="007D0245">
      <w:pPr>
        <w:pStyle w:val="Default"/>
        <w:jc w:val="both"/>
        <w:rPr>
          <w:rFonts w:eastAsia="Times New Roman"/>
          <w:color w:val="auto"/>
        </w:rPr>
      </w:pPr>
      <w:r>
        <w:rPr>
          <w:rFonts w:eastAsia="Times New Roman"/>
          <w:color w:val="auto"/>
        </w:rPr>
        <w:t>7</w:t>
      </w:r>
      <w:r w:rsidRPr="00935045">
        <w:rPr>
          <w:rFonts w:eastAsia="Times New Roman"/>
          <w:color w:val="auto"/>
        </w:rPr>
        <w:t>.9. Основным кругом лиц, попадающих под действие политики, являются работники</w:t>
      </w:r>
      <w:r>
        <w:rPr>
          <w:rFonts w:eastAsia="Times New Roman"/>
          <w:color w:val="auto"/>
        </w:rPr>
        <w:t xml:space="preserve"> Учреждения</w:t>
      </w:r>
      <w:r w:rsidRPr="00935045">
        <w:rPr>
          <w:rFonts w:eastAsia="Times New Roman"/>
          <w:color w:val="auto"/>
        </w:rPr>
        <w:t xml:space="preserve">, состоящие с ней в трудовых отношениях, вне зависимости от занимаемой должности и выполняемых функций. </w:t>
      </w:r>
    </w:p>
    <w:p w:rsidR="007D0245" w:rsidRPr="00935045" w:rsidRDefault="007D0245" w:rsidP="007D0245">
      <w:pPr>
        <w:pStyle w:val="Default"/>
        <w:jc w:val="both"/>
        <w:rPr>
          <w:rFonts w:eastAsia="Times New Roman"/>
          <w:color w:val="auto"/>
        </w:rPr>
      </w:pPr>
      <w:r>
        <w:rPr>
          <w:rFonts w:eastAsia="Times New Roman"/>
          <w:color w:val="auto"/>
        </w:rPr>
        <w:t>7</w:t>
      </w:r>
      <w:r w:rsidRPr="00935045">
        <w:rPr>
          <w:rFonts w:eastAsia="Times New Roman"/>
          <w:color w:val="auto"/>
        </w:rPr>
        <w:t xml:space="preserve">.10. Антикоррупционная политика может закреплять случаи и условия, при которых её действие распространяется и на других лиц, например, физических и (или) юридических лиц, с которыми организация вступает в различные договорные отношения гражданско-правового характера. Эти случаи, условия и обязательства закрепляются в договорах, заключаемых </w:t>
      </w:r>
      <w:r>
        <w:rPr>
          <w:rFonts w:eastAsia="Times New Roman"/>
          <w:color w:val="auto"/>
        </w:rPr>
        <w:t xml:space="preserve"> Учреждением </w:t>
      </w:r>
      <w:r w:rsidRPr="00935045">
        <w:rPr>
          <w:rFonts w:eastAsia="Times New Roman"/>
          <w:color w:val="auto"/>
        </w:rPr>
        <w:t xml:space="preserve">с контрагентами. </w:t>
      </w:r>
    </w:p>
    <w:p w:rsidR="007D0245" w:rsidRPr="00935045" w:rsidRDefault="007D0245" w:rsidP="007D0245">
      <w:pPr>
        <w:pStyle w:val="Default"/>
        <w:jc w:val="both"/>
        <w:rPr>
          <w:rFonts w:eastAsia="Times New Roman"/>
          <w:color w:val="auto"/>
        </w:rPr>
      </w:pPr>
      <w:r>
        <w:rPr>
          <w:rFonts w:eastAsia="Times New Roman"/>
          <w:color w:val="auto"/>
        </w:rPr>
        <w:t>7</w:t>
      </w:r>
      <w:r w:rsidRPr="00935045">
        <w:rPr>
          <w:rFonts w:eastAsia="Times New Roman"/>
          <w:color w:val="auto"/>
        </w:rPr>
        <w:t xml:space="preserve">.11. Общими обязанностями работников </w:t>
      </w:r>
      <w:r>
        <w:rPr>
          <w:rFonts w:eastAsia="Times New Roman"/>
          <w:color w:val="auto"/>
        </w:rPr>
        <w:t xml:space="preserve">Учреждения </w:t>
      </w:r>
      <w:r w:rsidRPr="00935045">
        <w:rPr>
          <w:rFonts w:eastAsia="Times New Roman"/>
          <w:color w:val="auto"/>
        </w:rPr>
        <w:t xml:space="preserve">в связи с предупреждением и противодействием коррупции являются следующие: </w:t>
      </w:r>
    </w:p>
    <w:p w:rsidR="007D0245" w:rsidRPr="00935045" w:rsidRDefault="007D0245" w:rsidP="007D0245">
      <w:pPr>
        <w:pStyle w:val="Default"/>
        <w:jc w:val="both"/>
        <w:rPr>
          <w:rFonts w:eastAsia="Times New Roman"/>
          <w:color w:val="auto"/>
        </w:rPr>
      </w:pPr>
      <w:r w:rsidRPr="00935045">
        <w:rPr>
          <w:rFonts w:eastAsia="Times New Roman"/>
          <w:color w:val="auto"/>
        </w:rPr>
        <w:t>• воздерживаться от совершения и (или) участия в совершении коррупционных правонарушений в интересах или от имени</w:t>
      </w:r>
      <w:r>
        <w:rPr>
          <w:rFonts w:eastAsia="Times New Roman"/>
          <w:color w:val="auto"/>
        </w:rPr>
        <w:t xml:space="preserve"> Учреждения</w:t>
      </w:r>
      <w:r w:rsidRPr="00935045">
        <w:rPr>
          <w:rFonts w:eastAsia="Times New Roman"/>
          <w:color w:val="auto"/>
        </w:rPr>
        <w:t xml:space="preserve">; </w:t>
      </w:r>
    </w:p>
    <w:p w:rsidR="007D0245" w:rsidRPr="00935045" w:rsidRDefault="007D0245" w:rsidP="007D0245">
      <w:pPr>
        <w:pStyle w:val="Default"/>
        <w:jc w:val="both"/>
        <w:rPr>
          <w:rFonts w:eastAsia="Times New Roman"/>
          <w:color w:val="auto"/>
        </w:rPr>
      </w:pPr>
      <w:r w:rsidRPr="00935045">
        <w:rPr>
          <w:rFonts w:eastAsia="Times New Roman"/>
          <w:color w:val="auto"/>
        </w:rPr>
        <w:t>• воздерживаться от поведения, которое может быть истолковано окружающим</w:t>
      </w:r>
      <w:r>
        <w:rPr>
          <w:rFonts w:eastAsia="Times New Roman"/>
          <w:color w:val="auto"/>
        </w:rPr>
        <w:t>,</w:t>
      </w:r>
      <w:r w:rsidRPr="00935045">
        <w:rPr>
          <w:rFonts w:eastAsia="Times New Roman"/>
          <w:color w:val="auto"/>
        </w:rPr>
        <w:t xml:space="preserve"> как готовность совершить или участвовать в совершении коррупционного правонарушения в интересах или от имени</w:t>
      </w:r>
      <w:r>
        <w:rPr>
          <w:rFonts w:eastAsia="Times New Roman"/>
          <w:color w:val="auto"/>
        </w:rPr>
        <w:t xml:space="preserve"> Учреждения</w:t>
      </w:r>
      <w:r w:rsidRPr="00935045">
        <w:rPr>
          <w:rFonts w:eastAsia="Times New Roman"/>
          <w:color w:val="auto"/>
        </w:rPr>
        <w:t xml:space="preserve">; </w:t>
      </w:r>
    </w:p>
    <w:p w:rsidR="007D0245" w:rsidRPr="00935045" w:rsidRDefault="007D0245" w:rsidP="007D0245">
      <w:pPr>
        <w:pStyle w:val="Default"/>
        <w:jc w:val="both"/>
        <w:rPr>
          <w:rFonts w:eastAsia="Times New Roman"/>
          <w:color w:val="auto"/>
        </w:rPr>
      </w:pPr>
      <w:r w:rsidRPr="00935045">
        <w:rPr>
          <w:rFonts w:eastAsia="Times New Roman"/>
          <w:color w:val="auto"/>
        </w:rPr>
        <w:t>• незамедлительно информировать руководство</w:t>
      </w:r>
      <w:r>
        <w:rPr>
          <w:rFonts w:eastAsia="Times New Roman"/>
          <w:color w:val="auto"/>
        </w:rPr>
        <w:t xml:space="preserve"> и ответственное лицо  за работу по профилактике коррупционных и иных правонарушений</w:t>
      </w:r>
      <w:r w:rsidRPr="00935045">
        <w:rPr>
          <w:rFonts w:eastAsia="Times New Roman"/>
          <w:color w:val="auto"/>
        </w:rPr>
        <w:t xml:space="preserve"> о случаях склонения работника к совершению коррупционных правонарушений; </w:t>
      </w:r>
    </w:p>
    <w:p w:rsidR="007D0245" w:rsidRPr="00935045" w:rsidRDefault="007D0245" w:rsidP="007D0245">
      <w:pPr>
        <w:pStyle w:val="Default"/>
        <w:jc w:val="both"/>
        <w:rPr>
          <w:rFonts w:eastAsia="Times New Roman"/>
          <w:color w:val="auto"/>
        </w:rPr>
      </w:pPr>
      <w:r w:rsidRPr="00935045">
        <w:rPr>
          <w:rFonts w:eastAsia="Times New Roman"/>
          <w:color w:val="auto"/>
        </w:rPr>
        <w:t>• незамедлительно информировать руководство</w:t>
      </w:r>
      <w:r>
        <w:rPr>
          <w:rFonts w:eastAsia="Times New Roman"/>
          <w:color w:val="auto"/>
        </w:rPr>
        <w:t xml:space="preserve"> и ответственное лицо  за работу по профилактике коррупционных и иных правонарушений Учреждения</w:t>
      </w:r>
      <w:r w:rsidRPr="00935045">
        <w:rPr>
          <w:rFonts w:eastAsia="Times New Roman"/>
          <w:color w:val="auto"/>
        </w:rPr>
        <w:t xml:space="preserve"> о ставшей известной работнику информации о случаях совершения коррупционных правонарушений другими работниками, контрагентами </w:t>
      </w:r>
      <w:r>
        <w:rPr>
          <w:rFonts w:eastAsia="Times New Roman"/>
          <w:color w:val="auto"/>
        </w:rPr>
        <w:t xml:space="preserve">Учреждения </w:t>
      </w:r>
      <w:r w:rsidRPr="00935045">
        <w:rPr>
          <w:rFonts w:eastAsia="Times New Roman"/>
          <w:color w:val="auto"/>
        </w:rPr>
        <w:t>или иными лицами в аспекте деятельности</w:t>
      </w:r>
      <w:r>
        <w:rPr>
          <w:rFonts w:eastAsia="Times New Roman"/>
          <w:color w:val="auto"/>
        </w:rPr>
        <w:t xml:space="preserve"> Учреждения</w:t>
      </w:r>
      <w:r w:rsidRPr="00935045">
        <w:rPr>
          <w:rFonts w:eastAsia="Times New Roman"/>
          <w:color w:val="auto"/>
        </w:rPr>
        <w:t xml:space="preserve">; </w:t>
      </w:r>
    </w:p>
    <w:p w:rsidR="007D0245" w:rsidRPr="00935045" w:rsidRDefault="007D0245" w:rsidP="007D0245">
      <w:pPr>
        <w:pStyle w:val="Default"/>
        <w:jc w:val="both"/>
        <w:rPr>
          <w:rFonts w:eastAsia="Times New Roman"/>
          <w:color w:val="auto"/>
        </w:rPr>
      </w:pPr>
      <w:r w:rsidRPr="00935045">
        <w:rPr>
          <w:rFonts w:eastAsia="Times New Roman"/>
          <w:color w:val="auto"/>
        </w:rPr>
        <w:t>• сообщать руководству</w:t>
      </w:r>
      <w:r>
        <w:rPr>
          <w:rFonts w:eastAsia="Times New Roman"/>
          <w:color w:val="auto"/>
        </w:rPr>
        <w:t xml:space="preserve"> и</w:t>
      </w:r>
      <w:r w:rsidRPr="000A0CE9">
        <w:rPr>
          <w:rFonts w:eastAsia="Times New Roman"/>
          <w:color w:val="auto"/>
        </w:rPr>
        <w:t xml:space="preserve"> </w:t>
      </w:r>
      <w:r>
        <w:rPr>
          <w:rFonts w:eastAsia="Times New Roman"/>
          <w:color w:val="auto"/>
        </w:rPr>
        <w:t>ответственному лицу  за работу по профилактике коррупционных и иных правонарушений</w:t>
      </w:r>
      <w:r w:rsidRPr="00935045">
        <w:rPr>
          <w:rFonts w:eastAsia="Times New Roman"/>
          <w:color w:val="auto"/>
        </w:rPr>
        <w:t xml:space="preserve"> о вероятной возможности возникновения либо о возникшем у работника конфликте интересов. </w:t>
      </w:r>
    </w:p>
    <w:p w:rsidR="007D0245" w:rsidRPr="00935045" w:rsidRDefault="007D0245" w:rsidP="007D0245">
      <w:pPr>
        <w:pStyle w:val="Default"/>
        <w:jc w:val="both"/>
        <w:rPr>
          <w:rFonts w:eastAsia="Times New Roman"/>
          <w:color w:val="auto"/>
        </w:rPr>
      </w:pPr>
      <w:r>
        <w:rPr>
          <w:rFonts w:eastAsia="Times New Roman"/>
          <w:color w:val="auto"/>
        </w:rPr>
        <w:t>7</w:t>
      </w:r>
      <w:r w:rsidRPr="00935045">
        <w:rPr>
          <w:rFonts w:eastAsia="Times New Roman"/>
          <w:color w:val="auto"/>
        </w:rPr>
        <w:t xml:space="preserve">.12. Руководствуясь положениями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(включая локальные нормативные акты, регламентирующие деятельность по противодействию и предупреждению коррупции), а также права и обязанности работника и работодателя, вытекающие из условий коллективного договора, соглашений. </w:t>
      </w:r>
    </w:p>
    <w:p w:rsidR="007D0245" w:rsidRPr="00935045" w:rsidRDefault="007D0245" w:rsidP="007D0245">
      <w:pPr>
        <w:pStyle w:val="Default"/>
        <w:jc w:val="both"/>
        <w:rPr>
          <w:rFonts w:eastAsia="Times New Roman"/>
          <w:color w:val="auto"/>
        </w:rPr>
      </w:pPr>
      <w:r>
        <w:rPr>
          <w:rFonts w:eastAsia="Times New Roman"/>
          <w:color w:val="auto"/>
        </w:rPr>
        <w:t>7</w:t>
      </w:r>
      <w:r w:rsidRPr="00935045">
        <w:rPr>
          <w:rFonts w:eastAsia="Times New Roman"/>
          <w:color w:val="auto"/>
        </w:rPr>
        <w:t>.13.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7D0245" w:rsidRPr="00600275" w:rsidRDefault="007D0245" w:rsidP="007D0245">
      <w:pPr>
        <w:contextualSpacing/>
        <w:rPr>
          <w:rFonts w:cs="Times New Roman"/>
          <w:b/>
          <w:sz w:val="24"/>
          <w:szCs w:val="24"/>
        </w:rPr>
      </w:pPr>
      <w:r>
        <w:rPr>
          <w:rFonts w:cs="Times New Roman"/>
          <w:b/>
          <w:sz w:val="24"/>
          <w:szCs w:val="24"/>
        </w:rPr>
        <w:lastRenderedPageBreak/>
        <w:t>8</w:t>
      </w:r>
      <w:r w:rsidRPr="00600275">
        <w:rPr>
          <w:rFonts w:cs="Times New Roman"/>
          <w:b/>
          <w:sz w:val="24"/>
          <w:szCs w:val="24"/>
        </w:rPr>
        <w:t xml:space="preserve">. </w:t>
      </w:r>
      <w:r>
        <w:rPr>
          <w:rFonts w:cs="Times New Roman"/>
          <w:b/>
          <w:sz w:val="24"/>
          <w:szCs w:val="24"/>
        </w:rPr>
        <w:t>Должностные</w:t>
      </w:r>
      <w:r w:rsidRPr="00600275">
        <w:rPr>
          <w:rFonts w:cs="Times New Roman"/>
          <w:b/>
          <w:sz w:val="24"/>
          <w:szCs w:val="24"/>
        </w:rPr>
        <w:t xml:space="preserve"> лиц</w:t>
      </w:r>
      <w:r>
        <w:rPr>
          <w:rFonts w:cs="Times New Roman"/>
          <w:b/>
          <w:sz w:val="24"/>
          <w:szCs w:val="24"/>
        </w:rPr>
        <w:t>а учреждения, ответственные</w:t>
      </w:r>
      <w:r w:rsidRPr="00600275">
        <w:rPr>
          <w:rFonts w:cs="Times New Roman"/>
          <w:b/>
          <w:sz w:val="24"/>
          <w:szCs w:val="24"/>
        </w:rPr>
        <w:t xml:space="preserve"> за реализ</w:t>
      </w:r>
      <w:r>
        <w:rPr>
          <w:rFonts w:cs="Times New Roman"/>
          <w:b/>
          <w:sz w:val="24"/>
          <w:szCs w:val="24"/>
        </w:rPr>
        <w:t>ацию антикоррупционной политики</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В </w:t>
      </w:r>
      <w:r>
        <w:rPr>
          <w:rFonts w:cs="Times New Roman"/>
          <w:sz w:val="24"/>
          <w:szCs w:val="24"/>
        </w:rPr>
        <w:t xml:space="preserve"> Учреждении </w:t>
      </w:r>
      <w:r w:rsidRPr="00525D32">
        <w:rPr>
          <w:rFonts w:cs="Times New Roman"/>
          <w:sz w:val="24"/>
          <w:szCs w:val="24"/>
        </w:rPr>
        <w:t xml:space="preserve">приказом </w:t>
      </w:r>
      <w:r>
        <w:rPr>
          <w:rFonts w:cs="Times New Roman"/>
          <w:sz w:val="24"/>
          <w:szCs w:val="24"/>
        </w:rPr>
        <w:t xml:space="preserve"> руководителя Учреждения назначено</w:t>
      </w:r>
      <w:r w:rsidRPr="00525D32">
        <w:rPr>
          <w:rFonts w:cs="Times New Roman"/>
          <w:sz w:val="24"/>
          <w:szCs w:val="24"/>
        </w:rPr>
        <w:t xml:space="preserve"> ответственное лицо </w:t>
      </w:r>
      <w:r w:rsidR="00A77BA2">
        <w:rPr>
          <w:rFonts w:cs="Times New Roman"/>
          <w:sz w:val="24"/>
          <w:szCs w:val="24"/>
        </w:rPr>
        <w:t xml:space="preserve">за работу </w:t>
      </w:r>
      <w:r w:rsidRPr="00525D32">
        <w:rPr>
          <w:rFonts w:cs="Times New Roman"/>
          <w:sz w:val="24"/>
          <w:szCs w:val="24"/>
        </w:rPr>
        <w:t>по профилактике коррупционных и иных правонарушений.</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Обязанности ответственного лица</w:t>
      </w:r>
      <w:r w:rsidR="00A77BA2">
        <w:rPr>
          <w:rFonts w:cs="Times New Roman"/>
          <w:sz w:val="24"/>
          <w:szCs w:val="24"/>
        </w:rPr>
        <w:t xml:space="preserve"> за работу</w:t>
      </w:r>
      <w:r w:rsidRPr="00525D32">
        <w:rPr>
          <w:rFonts w:cs="Times New Roman"/>
          <w:sz w:val="24"/>
          <w:szCs w:val="24"/>
        </w:rPr>
        <w:t xml:space="preserve">  по профилактике коррупционных и иных правонарушений включают: </w:t>
      </w:r>
    </w:p>
    <w:p w:rsidR="007D0245" w:rsidRPr="00736D31" w:rsidRDefault="007D0245" w:rsidP="007D0245">
      <w:pPr>
        <w:contextualSpacing/>
        <w:jc w:val="both"/>
        <w:rPr>
          <w:rFonts w:cs="Times New Roman"/>
          <w:sz w:val="24"/>
          <w:szCs w:val="24"/>
        </w:rPr>
      </w:pPr>
      <w:r w:rsidRPr="00525D32">
        <w:rPr>
          <w:rFonts w:cs="Times New Roman"/>
          <w:sz w:val="24"/>
          <w:szCs w:val="24"/>
        </w:rPr>
        <w:t xml:space="preserve">            разработку локальных нормативных актов</w:t>
      </w:r>
      <w:r>
        <w:rPr>
          <w:rFonts w:cs="Times New Roman"/>
          <w:sz w:val="24"/>
          <w:szCs w:val="24"/>
        </w:rPr>
        <w:t xml:space="preserve"> учреждения</w:t>
      </w:r>
      <w:r w:rsidRPr="00525D32">
        <w:rPr>
          <w:rFonts w:cs="Times New Roman"/>
          <w:sz w:val="24"/>
          <w:szCs w:val="24"/>
        </w:rPr>
        <w:t>,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проведение контрольных мероприятий, направленных на выявление коррупционных правонарушений работниками</w:t>
      </w:r>
      <w:r>
        <w:rPr>
          <w:rFonts w:cs="Times New Roman"/>
          <w:sz w:val="24"/>
          <w:szCs w:val="24"/>
        </w:rPr>
        <w:t xml:space="preserve"> учреждения</w:t>
      </w:r>
      <w:r w:rsidRPr="00525D32">
        <w:rPr>
          <w:rFonts w:cs="Times New Roman"/>
          <w:sz w:val="24"/>
          <w:szCs w:val="24"/>
        </w:rPr>
        <w:t xml:space="preserve">;      </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организацию проведения оценки коррупционных рисков; </w:t>
      </w:r>
    </w:p>
    <w:p w:rsidR="007D0245" w:rsidRPr="00525D32" w:rsidRDefault="007D0245" w:rsidP="007D0245">
      <w:pPr>
        <w:contextualSpacing/>
        <w:jc w:val="both"/>
        <w:rPr>
          <w:rFonts w:cs="Times New Roman"/>
          <w:sz w:val="24"/>
          <w:szCs w:val="24"/>
        </w:rPr>
      </w:pPr>
      <w:r>
        <w:rPr>
          <w:rFonts w:cs="Times New Roman"/>
          <w:sz w:val="24"/>
          <w:szCs w:val="24"/>
        </w:rPr>
        <w:t xml:space="preserve">            прием, учет </w:t>
      </w:r>
      <w:r w:rsidRPr="00525D32">
        <w:rPr>
          <w:rFonts w:cs="Times New Roman"/>
          <w:sz w:val="24"/>
          <w:szCs w:val="24"/>
        </w:rPr>
        <w:t xml:space="preserve">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медицинской организации или иными лицами; </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организацию обучающих мероприятий по вопросам профилактики и противодействия коррупции и индивидуального консультирования работников; </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Pr>
          <w:rFonts w:cs="Times New Roman"/>
          <w:sz w:val="24"/>
          <w:szCs w:val="24"/>
        </w:rPr>
        <w:t xml:space="preserve"> учреждения и </w:t>
      </w:r>
      <w:r w:rsidRPr="00525D32">
        <w:rPr>
          <w:rFonts w:cs="Times New Roman"/>
          <w:sz w:val="24"/>
          <w:szCs w:val="24"/>
        </w:rPr>
        <w:t xml:space="preserve">по вопросам предупреждения и противодействия коррупции; </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7D0245" w:rsidRPr="00525D32" w:rsidRDefault="007D0245" w:rsidP="007D0245">
      <w:pPr>
        <w:contextualSpacing/>
        <w:jc w:val="both"/>
        <w:rPr>
          <w:rFonts w:cs="Times New Roman"/>
          <w:sz w:val="24"/>
          <w:szCs w:val="24"/>
        </w:rPr>
      </w:pPr>
      <w:r>
        <w:rPr>
          <w:rFonts w:cs="Times New Roman"/>
          <w:sz w:val="24"/>
          <w:szCs w:val="24"/>
        </w:rPr>
        <w:t xml:space="preserve">              </w:t>
      </w:r>
      <w:r w:rsidRPr="00525D32">
        <w:rPr>
          <w:rFonts w:cs="Times New Roman"/>
          <w:sz w:val="24"/>
          <w:szCs w:val="24"/>
        </w:rPr>
        <w:t>проведение оценки результатов антикоррупционной работы и подготовка соответствующих отчетных материалов в департамент здравоохранения Вологодской области.</w:t>
      </w:r>
    </w:p>
    <w:p w:rsidR="007D0245" w:rsidRPr="00525D32" w:rsidRDefault="007D0245" w:rsidP="007D0245">
      <w:pPr>
        <w:contextualSpacing/>
        <w:jc w:val="both"/>
        <w:rPr>
          <w:rFonts w:cs="Times New Roman"/>
          <w:sz w:val="24"/>
          <w:szCs w:val="24"/>
        </w:rPr>
      </w:pPr>
    </w:p>
    <w:p w:rsidR="007D0245" w:rsidRDefault="007D0245" w:rsidP="007D0245">
      <w:pPr>
        <w:contextualSpacing/>
        <w:rPr>
          <w:rFonts w:cs="Times New Roman"/>
          <w:b/>
          <w:sz w:val="24"/>
          <w:szCs w:val="24"/>
        </w:rPr>
      </w:pPr>
      <w:r>
        <w:rPr>
          <w:rFonts w:cs="Times New Roman"/>
          <w:b/>
          <w:sz w:val="24"/>
          <w:szCs w:val="24"/>
        </w:rPr>
        <w:t>9</w:t>
      </w:r>
      <w:r w:rsidRPr="00600275">
        <w:rPr>
          <w:rFonts w:cs="Times New Roman"/>
          <w:b/>
          <w:sz w:val="24"/>
          <w:szCs w:val="24"/>
        </w:rPr>
        <w:t>. Установление перечня реализуемых медицинской организацией антикоррупционных мероприятий, стандартов и процедур и пор</w:t>
      </w:r>
      <w:r>
        <w:rPr>
          <w:rFonts w:cs="Times New Roman"/>
          <w:b/>
          <w:sz w:val="24"/>
          <w:szCs w:val="24"/>
        </w:rPr>
        <w:t>ядок их выполнения (применения)</w:t>
      </w:r>
    </w:p>
    <w:p w:rsidR="007D0245" w:rsidRPr="00600275" w:rsidRDefault="007D0245" w:rsidP="007D0245">
      <w:pPr>
        <w:contextualSpacing/>
        <w:rPr>
          <w:rFonts w:cs="Times New Roman"/>
          <w:b/>
          <w:sz w:val="24"/>
          <w:szCs w:val="24"/>
        </w:rPr>
      </w:pPr>
    </w:p>
    <w:tbl>
      <w:tblPr>
        <w:tblStyle w:val="a3"/>
        <w:tblW w:w="9464" w:type="dxa"/>
        <w:tblLook w:val="04A0"/>
      </w:tblPr>
      <w:tblGrid>
        <w:gridCol w:w="594"/>
        <w:gridCol w:w="2633"/>
        <w:gridCol w:w="6237"/>
      </w:tblGrid>
      <w:tr w:rsidR="007D0245" w:rsidRPr="00525D32" w:rsidTr="005D0987">
        <w:tc>
          <w:tcPr>
            <w:tcW w:w="594" w:type="dxa"/>
          </w:tcPr>
          <w:p w:rsidR="007D0245" w:rsidRPr="00525D32" w:rsidRDefault="007D0245" w:rsidP="005D0987">
            <w:pPr>
              <w:contextualSpacing/>
              <w:jc w:val="both"/>
              <w:rPr>
                <w:rFonts w:cs="Times New Roman"/>
                <w:sz w:val="24"/>
                <w:szCs w:val="24"/>
              </w:rPr>
            </w:pPr>
            <w:r w:rsidRPr="00525D32">
              <w:rPr>
                <w:rFonts w:cs="Times New Roman"/>
                <w:sz w:val="24"/>
                <w:szCs w:val="24"/>
              </w:rPr>
              <w:t>№</w:t>
            </w:r>
          </w:p>
          <w:p w:rsidR="007D0245" w:rsidRPr="00525D32" w:rsidRDefault="007D0245" w:rsidP="005D0987">
            <w:pPr>
              <w:contextualSpacing/>
              <w:jc w:val="both"/>
              <w:rPr>
                <w:rFonts w:cs="Times New Roman"/>
                <w:sz w:val="24"/>
                <w:szCs w:val="24"/>
              </w:rPr>
            </w:pPr>
            <w:r w:rsidRPr="00525D32">
              <w:rPr>
                <w:rFonts w:cs="Times New Roman"/>
                <w:sz w:val="24"/>
                <w:szCs w:val="24"/>
              </w:rPr>
              <w:t>п/п</w:t>
            </w:r>
          </w:p>
        </w:tc>
        <w:tc>
          <w:tcPr>
            <w:tcW w:w="2633" w:type="dxa"/>
          </w:tcPr>
          <w:p w:rsidR="007D0245" w:rsidRPr="00525D32" w:rsidRDefault="007D0245" w:rsidP="005D0987">
            <w:pPr>
              <w:contextualSpacing/>
              <w:jc w:val="both"/>
              <w:rPr>
                <w:rFonts w:cs="Times New Roman"/>
                <w:sz w:val="24"/>
                <w:szCs w:val="24"/>
              </w:rPr>
            </w:pPr>
            <w:r w:rsidRPr="00525D32">
              <w:rPr>
                <w:rFonts w:cs="Times New Roman"/>
                <w:sz w:val="24"/>
                <w:szCs w:val="24"/>
              </w:rPr>
              <w:t>Направление</w:t>
            </w:r>
          </w:p>
        </w:tc>
        <w:tc>
          <w:tcPr>
            <w:tcW w:w="6237" w:type="dxa"/>
          </w:tcPr>
          <w:p w:rsidR="007D0245" w:rsidRPr="00525D32" w:rsidRDefault="007D0245" w:rsidP="005D0987">
            <w:pPr>
              <w:contextualSpacing/>
              <w:jc w:val="both"/>
              <w:rPr>
                <w:rFonts w:cs="Times New Roman"/>
                <w:sz w:val="24"/>
                <w:szCs w:val="24"/>
              </w:rPr>
            </w:pPr>
            <w:r w:rsidRPr="00525D32">
              <w:rPr>
                <w:rFonts w:cs="Times New Roman"/>
                <w:sz w:val="24"/>
                <w:szCs w:val="24"/>
              </w:rPr>
              <w:t>Мероприятие</w:t>
            </w:r>
          </w:p>
        </w:tc>
      </w:tr>
      <w:tr w:rsidR="007D0245" w:rsidRPr="00525D32" w:rsidTr="005D0987">
        <w:tc>
          <w:tcPr>
            <w:tcW w:w="594" w:type="dxa"/>
          </w:tcPr>
          <w:p w:rsidR="007D0245" w:rsidRPr="00525D32" w:rsidRDefault="007D0245" w:rsidP="005D0987">
            <w:pPr>
              <w:contextualSpacing/>
              <w:jc w:val="both"/>
              <w:rPr>
                <w:rFonts w:cs="Times New Roman"/>
                <w:sz w:val="24"/>
                <w:szCs w:val="24"/>
              </w:rPr>
            </w:pPr>
            <w:r w:rsidRPr="00525D32">
              <w:rPr>
                <w:rFonts w:cs="Times New Roman"/>
                <w:sz w:val="24"/>
                <w:szCs w:val="24"/>
              </w:rPr>
              <w:t>1</w:t>
            </w:r>
          </w:p>
        </w:tc>
        <w:tc>
          <w:tcPr>
            <w:tcW w:w="2633" w:type="dxa"/>
          </w:tcPr>
          <w:p w:rsidR="007D0245" w:rsidRPr="00525D32" w:rsidRDefault="007D0245" w:rsidP="005D0987">
            <w:pPr>
              <w:contextualSpacing/>
              <w:jc w:val="both"/>
              <w:rPr>
                <w:rFonts w:cs="Times New Roman"/>
                <w:sz w:val="24"/>
                <w:szCs w:val="24"/>
              </w:rPr>
            </w:pPr>
            <w:r w:rsidRPr="00525D32">
              <w:rPr>
                <w:rFonts w:cs="Times New Roman"/>
                <w:sz w:val="24"/>
                <w:szCs w:val="24"/>
              </w:rPr>
              <w:t>2</w:t>
            </w:r>
          </w:p>
        </w:tc>
        <w:tc>
          <w:tcPr>
            <w:tcW w:w="6237" w:type="dxa"/>
          </w:tcPr>
          <w:p w:rsidR="007D0245" w:rsidRPr="00525D32" w:rsidRDefault="007D0245" w:rsidP="005D0987">
            <w:pPr>
              <w:contextualSpacing/>
              <w:jc w:val="both"/>
              <w:rPr>
                <w:rFonts w:cs="Times New Roman"/>
                <w:sz w:val="24"/>
                <w:szCs w:val="24"/>
              </w:rPr>
            </w:pPr>
            <w:r w:rsidRPr="00525D32">
              <w:rPr>
                <w:rFonts w:cs="Times New Roman"/>
                <w:sz w:val="24"/>
                <w:szCs w:val="24"/>
              </w:rPr>
              <w:t>3</w:t>
            </w:r>
          </w:p>
        </w:tc>
      </w:tr>
      <w:tr w:rsidR="007D0245" w:rsidRPr="00525D32" w:rsidTr="005D0987">
        <w:tc>
          <w:tcPr>
            <w:tcW w:w="594" w:type="dxa"/>
          </w:tcPr>
          <w:p w:rsidR="007D0245" w:rsidRPr="00525D32" w:rsidRDefault="007D0245" w:rsidP="005D0987">
            <w:pPr>
              <w:contextualSpacing/>
              <w:jc w:val="both"/>
              <w:rPr>
                <w:rFonts w:cs="Times New Roman"/>
                <w:sz w:val="24"/>
                <w:szCs w:val="24"/>
              </w:rPr>
            </w:pPr>
            <w:r w:rsidRPr="00525D32">
              <w:rPr>
                <w:rFonts w:cs="Times New Roman"/>
                <w:sz w:val="24"/>
                <w:szCs w:val="24"/>
              </w:rPr>
              <w:t>1</w:t>
            </w:r>
          </w:p>
        </w:tc>
        <w:tc>
          <w:tcPr>
            <w:tcW w:w="2633" w:type="dxa"/>
          </w:tcPr>
          <w:p w:rsidR="007D0245" w:rsidRPr="00525D32" w:rsidRDefault="007D0245" w:rsidP="005D0987">
            <w:pPr>
              <w:contextualSpacing/>
              <w:jc w:val="both"/>
              <w:rPr>
                <w:rFonts w:cs="Times New Roman"/>
                <w:sz w:val="24"/>
                <w:szCs w:val="24"/>
              </w:rPr>
            </w:pPr>
            <w:r w:rsidRPr="00525D32">
              <w:rPr>
                <w:rFonts w:cs="Times New Roman"/>
                <w:sz w:val="24"/>
                <w:szCs w:val="24"/>
              </w:rPr>
              <w:t>Нормативное обеспечение,</w:t>
            </w:r>
          </w:p>
          <w:p w:rsidR="007D0245" w:rsidRPr="00525D32" w:rsidRDefault="007D0245" w:rsidP="005D0987">
            <w:pPr>
              <w:contextualSpacing/>
              <w:jc w:val="both"/>
              <w:rPr>
                <w:rFonts w:cs="Times New Roman"/>
                <w:sz w:val="24"/>
                <w:szCs w:val="24"/>
              </w:rPr>
            </w:pPr>
            <w:r w:rsidRPr="00525D32">
              <w:rPr>
                <w:rFonts w:cs="Times New Roman"/>
                <w:sz w:val="24"/>
                <w:szCs w:val="24"/>
              </w:rPr>
              <w:t>закрепление стандартов поведения.</w:t>
            </w:r>
          </w:p>
        </w:tc>
        <w:tc>
          <w:tcPr>
            <w:tcW w:w="6237" w:type="dxa"/>
          </w:tcPr>
          <w:p w:rsidR="007D0245" w:rsidRPr="00525D32" w:rsidRDefault="007D0245" w:rsidP="005D0987">
            <w:pPr>
              <w:contextualSpacing/>
              <w:jc w:val="both"/>
              <w:rPr>
                <w:rFonts w:cs="Times New Roman"/>
                <w:sz w:val="24"/>
                <w:szCs w:val="24"/>
              </w:rPr>
            </w:pPr>
            <w:r w:rsidRPr="00525D32">
              <w:rPr>
                <w:rFonts w:cs="Times New Roman"/>
                <w:sz w:val="24"/>
                <w:szCs w:val="24"/>
              </w:rPr>
              <w:t>1.принятие кодекса этики и служебного поведения работников.</w:t>
            </w:r>
          </w:p>
          <w:p w:rsidR="007D0245" w:rsidRPr="00525D32" w:rsidRDefault="007D0245" w:rsidP="005D0987">
            <w:pPr>
              <w:contextualSpacing/>
              <w:jc w:val="both"/>
              <w:rPr>
                <w:rFonts w:cs="Times New Roman"/>
                <w:sz w:val="24"/>
                <w:szCs w:val="24"/>
              </w:rPr>
            </w:pPr>
            <w:r w:rsidRPr="00525D32">
              <w:rPr>
                <w:rFonts w:cs="Times New Roman"/>
                <w:sz w:val="24"/>
                <w:szCs w:val="24"/>
              </w:rPr>
              <w:t>2.разработка и принятие правил, регламентирующих вопросы обмена деловыми подарками и знаками делового гостеприимства.</w:t>
            </w:r>
          </w:p>
          <w:p w:rsidR="007D0245" w:rsidRPr="00525D32" w:rsidRDefault="007D0245" w:rsidP="005D0987">
            <w:pPr>
              <w:contextualSpacing/>
              <w:jc w:val="both"/>
              <w:rPr>
                <w:rFonts w:cs="Times New Roman"/>
                <w:sz w:val="24"/>
                <w:szCs w:val="24"/>
              </w:rPr>
            </w:pPr>
            <w:r w:rsidRPr="00525D32">
              <w:rPr>
                <w:rFonts w:cs="Times New Roman"/>
                <w:sz w:val="24"/>
                <w:szCs w:val="24"/>
              </w:rPr>
              <w:t>3.введение антикоррупционных положений в трудовые договоры работников.</w:t>
            </w:r>
          </w:p>
        </w:tc>
      </w:tr>
      <w:tr w:rsidR="007D0245" w:rsidRPr="00525D32" w:rsidTr="005D0987">
        <w:tc>
          <w:tcPr>
            <w:tcW w:w="594" w:type="dxa"/>
          </w:tcPr>
          <w:p w:rsidR="007D0245" w:rsidRPr="00525D32" w:rsidRDefault="007D0245" w:rsidP="005D0987">
            <w:pPr>
              <w:contextualSpacing/>
              <w:jc w:val="both"/>
              <w:rPr>
                <w:rFonts w:cs="Times New Roman"/>
                <w:sz w:val="24"/>
                <w:szCs w:val="24"/>
              </w:rPr>
            </w:pPr>
            <w:r w:rsidRPr="00525D32">
              <w:rPr>
                <w:rFonts w:cs="Times New Roman"/>
                <w:sz w:val="24"/>
                <w:szCs w:val="24"/>
              </w:rPr>
              <w:t>2</w:t>
            </w:r>
          </w:p>
        </w:tc>
        <w:tc>
          <w:tcPr>
            <w:tcW w:w="2633" w:type="dxa"/>
          </w:tcPr>
          <w:p w:rsidR="007D0245" w:rsidRPr="00525D32" w:rsidRDefault="007D0245" w:rsidP="005D0987">
            <w:pPr>
              <w:contextualSpacing/>
              <w:jc w:val="both"/>
              <w:rPr>
                <w:rFonts w:cs="Times New Roman"/>
                <w:sz w:val="24"/>
                <w:szCs w:val="24"/>
              </w:rPr>
            </w:pPr>
            <w:r w:rsidRPr="00525D32">
              <w:rPr>
                <w:rFonts w:cs="Times New Roman"/>
                <w:sz w:val="24"/>
                <w:szCs w:val="24"/>
              </w:rPr>
              <w:t>Разработка и введение специальных антикоррупционных процедур.</w:t>
            </w:r>
          </w:p>
        </w:tc>
        <w:tc>
          <w:tcPr>
            <w:tcW w:w="6237" w:type="dxa"/>
          </w:tcPr>
          <w:p w:rsidR="007D0245" w:rsidRPr="00525D32" w:rsidRDefault="007D0245" w:rsidP="005D0987">
            <w:pPr>
              <w:contextualSpacing/>
              <w:jc w:val="both"/>
              <w:rPr>
                <w:rFonts w:cs="Times New Roman"/>
                <w:sz w:val="24"/>
                <w:szCs w:val="24"/>
              </w:rPr>
            </w:pPr>
            <w:r w:rsidRPr="00525D32">
              <w:rPr>
                <w:rFonts w:cs="Times New Roman"/>
                <w:sz w:val="24"/>
                <w:szCs w:val="24"/>
              </w:rPr>
              <w:t>1.введение процедуры информирования работниками работодателя</w:t>
            </w:r>
            <w:r>
              <w:rPr>
                <w:rFonts w:cs="Times New Roman"/>
                <w:sz w:val="24"/>
                <w:szCs w:val="24"/>
              </w:rPr>
              <w:t xml:space="preserve"> и</w:t>
            </w:r>
            <w:r w:rsidRPr="00525D32">
              <w:rPr>
                <w:rFonts w:cs="Times New Roman"/>
                <w:sz w:val="24"/>
                <w:szCs w:val="24"/>
              </w:rPr>
              <w:t xml:space="preserve"> </w:t>
            </w:r>
            <w:r>
              <w:rPr>
                <w:rFonts w:cs="Times New Roman"/>
                <w:sz w:val="24"/>
                <w:szCs w:val="24"/>
              </w:rPr>
              <w:t>ответственного</w:t>
            </w:r>
            <w:r w:rsidRPr="00525D32">
              <w:rPr>
                <w:rFonts w:cs="Times New Roman"/>
                <w:sz w:val="24"/>
                <w:szCs w:val="24"/>
              </w:rPr>
              <w:t xml:space="preserve"> лиц</w:t>
            </w:r>
            <w:r>
              <w:rPr>
                <w:rFonts w:cs="Times New Roman"/>
                <w:sz w:val="24"/>
                <w:szCs w:val="24"/>
              </w:rPr>
              <w:t>а</w:t>
            </w:r>
            <w:r w:rsidRPr="00525D32">
              <w:rPr>
                <w:rFonts w:cs="Times New Roman"/>
                <w:sz w:val="24"/>
                <w:szCs w:val="24"/>
              </w:rPr>
              <w:t xml:space="preserve"> за работу по профилактике корр</w:t>
            </w:r>
            <w:r>
              <w:rPr>
                <w:rFonts w:cs="Times New Roman"/>
                <w:sz w:val="24"/>
                <w:szCs w:val="24"/>
              </w:rPr>
              <w:t xml:space="preserve">упционных и иных правонарушений </w:t>
            </w:r>
            <w:r w:rsidRPr="00525D32">
              <w:rPr>
                <w:rFonts w:cs="Times New Roman"/>
                <w:sz w:val="24"/>
                <w:szCs w:val="24"/>
              </w:rPr>
              <w:t>о случаях склонения их к совершению коррупционных нарушений и порядка рассмотрения таких сообщений, включая определение доступных каналов передачи обозначенной информации (механизмов «обратной связи», телефона доверия и т. п.).</w:t>
            </w:r>
          </w:p>
          <w:p w:rsidR="007D0245" w:rsidRPr="00525D32" w:rsidRDefault="007D0245" w:rsidP="005D0987">
            <w:pPr>
              <w:contextualSpacing/>
              <w:jc w:val="both"/>
              <w:rPr>
                <w:rFonts w:cs="Times New Roman"/>
                <w:sz w:val="24"/>
                <w:szCs w:val="24"/>
              </w:rPr>
            </w:pPr>
            <w:r w:rsidRPr="00525D32">
              <w:rPr>
                <w:rFonts w:cs="Times New Roman"/>
                <w:sz w:val="24"/>
                <w:szCs w:val="24"/>
              </w:rPr>
              <w:t>2.введение процедуры информирования работодателя</w:t>
            </w:r>
            <w:r>
              <w:rPr>
                <w:rFonts w:cs="Times New Roman"/>
                <w:sz w:val="24"/>
                <w:szCs w:val="24"/>
              </w:rPr>
              <w:t xml:space="preserve"> и ответственного</w:t>
            </w:r>
            <w:r w:rsidRPr="00525D32">
              <w:rPr>
                <w:rFonts w:cs="Times New Roman"/>
                <w:sz w:val="24"/>
                <w:szCs w:val="24"/>
              </w:rPr>
              <w:t xml:space="preserve"> лиц</w:t>
            </w:r>
            <w:r>
              <w:rPr>
                <w:rFonts w:cs="Times New Roman"/>
                <w:sz w:val="24"/>
                <w:szCs w:val="24"/>
              </w:rPr>
              <w:t>а</w:t>
            </w:r>
            <w:r w:rsidRPr="00525D32">
              <w:rPr>
                <w:rFonts w:cs="Times New Roman"/>
                <w:sz w:val="24"/>
                <w:szCs w:val="24"/>
              </w:rPr>
              <w:t xml:space="preserve"> за работу по профилактике корру</w:t>
            </w:r>
            <w:r>
              <w:rPr>
                <w:rFonts w:cs="Times New Roman"/>
                <w:sz w:val="24"/>
                <w:szCs w:val="24"/>
              </w:rPr>
              <w:t xml:space="preserve">пционных и иных правонарушений </w:t>
            </w:r>
            <w:r w:rsidRPr="00525D32">
              <w:rPr>
                <w:rFonts w:cs="Times New Roman"/>
                <w:sz w:val="24"/>
                <w:szCs w:val="24"/>
              </w:rPr>
              <w:t xml:space="preserve">о ставшей </w:t>
            </w:r>
            <w:r w:rsidRPr="00525D32">
              <w:rPr>
                <w:rFonts w:cs="Times New Roman"/>
                <w:sz w:val="24"/>
                <w:szCs w:val="24"/>
              </w:rPr>
              <w:lastRenderedPageBreak/>
              <w:t>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определение доступных каналов передачи обозначенной информации (механизмов «обратной связи», телефона доверия и т. п.).</w:t>
            </w:r>
          </w:p>
          <w:p w:rsidR="007D0245" w:rsidRPr="00525D32" w:rsidRDefault="007D0245" w:rsidP="005D0987">
            <w:pPr>
              <w:contextualSpacing/>
              <w:jc w:val="both"/>
              <w:rPr>
                <w:rFonts w:cs="Times New Roman"/>
                <w:sz w:val="24"/>
                <w:szCs w:val="24"/>
              </w:rPr>
            </w:pPr>
            <w:r w:rsidRPr="00525D32">
              <w:rPr>
                <w:rFonts w:cs="Times New Roman"/>
                <w:sz w:val="24"/>
                <w:szCs w:val="24"/>
              </w:rPr>
              <w:t>3. введение процедуры информирования работниками работодателя</w:t>
            </w:r>
            <w:r>
              <w:rPr>
                <w:rFonts w:cs="Times New Roman"/>
                <w:sz w:val="24"/>
                <w:szCs w:val="24"/>
              </w:rPr>
              <w:t xml:space="preserve"> и</w:t>
            </w:r>
            <w:r w:rsidRPr="00525D32">
              <w:rPr>
                <w:rFonts w:cs="Times New Roman"/>
                <w:sz w:val="24"/>
                <w:szCs w:val="24"/>
              </w:rPr>
              <w:t xml:space="preserve"> ответственно</w:t>
            </w:r>
            <w:r>
              <w:rPr>
                <w:rFonts w:cs="Times New Roman"/>
                <w:sz w:val="24"/>
                <w:szCs w:val="24"/>
              </w:rPr>
              <w:t>го лица</w:t>
            </w:r>
            <w:r w:rsidRPr="00525D32">
              <w:rPr>
                <w:rFonts w:cs="Times New Roman"/>
                <w:sz w:val="24"/>
                <w:szCs w:val="24"/>
              </w:rPr>
              <w:t xml:space="preserve"> за работу по профилактике корр</w:t>
            </w:r>
            <w:r>
              <w:rPr>
                <w:rFonts w:cs="Times New Roman"/>
                <w:sz w:val="24"/>
                <w:szCs w:val="24"/>
              </w:rPr>
              <w:t>упционных и иных правонарушений</w:t>
            </w:r>
          </w:p>
          <w:p w:rsidR="007D0245" w:rsidRPr="00525D32" w:rsidRDefault="007D0245" w:rsidP="005D0987">
            <w:pPr>
              <w:contextualSpacing/>
              <w:jc w:val="both"/>
              <w:rPr>
                <w:rFonts w:cs="Times New Roman"/>
                <w:sz w:val="24"/>
                <w:szCs w:val="24"/>
              </w:rPr>
            </w:pPr>
            <w:r w:rsidRPr="00525D32">
              <w:rPr>
                <w:rFonts w:cs="Times New Roman"/>
                <w:sz w:val="24"/>
                <w:szCs w:val="24"/>
              </w:rPr>
              <w:t xml:space="preserve"> о возникновении конфликта интересов и порядка урегулирования выявленного конфликта интересов.</w:t>
            </w:r>
          </w:p>
          <w:p w:rsidR="007D0245" w:rsidRPr="00525D32" w:rsidRDefault="00B357B0" w:rsidP="005D0987">
            <w:pPr>
              <w:contextualSpacing/>
              <w:jc w:val="both"/>
              <w:rPr>
                <w:rFonts w:cs="Times New Roman"/>
                <w:sz w:val="24"/>
                <w:szCs w:val="24"/>
              </w:rPr>
            </w:pPr>
            <w:r>
              <w:rPr>
                <w:rFonts w:cs="Times New Roman"/>
                <w:sz w:val="24"/>
                <w:szCs w:val="24"/>
              </w:rPr>
              <w:t>4</w:t>
            </w:r>
            <w:r w:rsidR="007D0245" w:rsidRPr="00525D32">
              <w:rPr>
                <w:rFonts w:cs="Times New Roman"/>
                <w:sz w:val="24"/>
                <w:szCs w:val="24"/>
              </w:rPr>
              <w:t>.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7D0245" w:rsidRPr="00525D32" w:rsidTr="005D0987">
        <w:tc>
          <w:tcPr>
            <w:tcW w:w="594" w:type="dxa"/>
          </w:tcPr>
          <w:p w:rsidR="007D0245" w:rsidRPr="00525D32" w:rsidRDefault="007D0245" w:rsidP="005D0987">
            <w:pPr>
              <w:contextualSpacing/>
              <w:jc w:val="both"/>
              <w:rPr>
                <w:rFonts w:cs="Times New Roman"/>
                <w:sz w:val="24"/>
                <w:szCs w:val="24"/>
              </w:rPr>
            </w:pPr>
            <w:r w:rsidRPr="00525D32">
              <w:rPr>
                <w:rFonts w:cs="Times New Roman"/>
                <w:sz w:val="24"/>
                <w:szCs w:val="24"/>
              </w:rPr>
              <w:lastRenderedPageBreak/>
              <w:t>3</w:t>
            </w:r>
          </w:p>
        </w:tc>
        <w:tc>
          <w:tcPr>
            <w:tcW w:w="2633" w:type="dxa"/>
          </w:tcPr>
          <w:p w:rsidR="007D0245" w:rsidRPr="00525D32" w:rsidRDefault="007D0245" w:rsidP="005D0987">
            <w:pPr>
              <w:contextualSpacing/>
              <w:jc w:val="both"/>
              <w:rPr>
                <w:rFonts w:cs="Times New Roman"/>
                <w:sz w:val="24"/>
                <w:szCs w:val="24"/>
              </w:rPr>
            </w:pPr>
            <w:r w:rsidRPr="00525D32">
              <w:rPr>
                <w:rFonts w:cs="Times New Roman"/>
                <w:sz w:val="24"/>
                <w:szCs w:val="24"/>
              </w:rPr>
              <w:t>Обучение и информирование работников.</w:t>
            </w:r>
          </w:p>
        </w:tc>
        <w:tc>
          <w:tcPr>
            <w:tcW w:w="6237" w:type="dxa"/>
          </w:tcPr>
          <w:p w:rsidR="007D0245" w:rsidRPr="00525D32" w:rsidRDefault="007D0245" w:rsidP="005D0987">
            <w:pPr>
              <w:contextualSpacing/>
              <w:jc w:val="both"/>
              <w:rPr>
                <w:rFonts w:cs="Times New Roman"/>
                <w:sz w:val="24"/>
                <w:szCs w:val="24"/>
              </w:rPr>
            </w:pPr>
            <w:r w:rsidRPr="00525D32">
              <w:rPr>
                <w:rFonts w:cs="Times New Roman"/>
                <w:sz w:val="24"/>
                <w:szCs w:val="24"/>
              </w:rPr>
              <w:t>1. ежегодное ознакомление работников п</w:t>
            </w:r>
            <w:r>
              <w:rPr>
                <w:rFonts w:cs="Times New Roman"/>
                <w:sz w:val="24"/>
                <w:szCs w:val="24"/>
              </w:rPr>
              <w:t>од роспись с нормативными доку</w:t>
            </w:r>
            <w:r w:rsidRPr="00525D32">
              <w:rPr>
                <w:rFonts w:cs="Times New Roman"/>
                <w:sz w:val="24"/>
                <w:szCs w:val="24"/>
              </w:rPr>
              <w:t>ментами, регламентирующими вопросы предупреждения и противодействия коррупции в организации.</w:t>
            </w:r>
          </w:p>
          <w:p w:rsidR="007D0245" w:rsidRPr="00525D32" w:rsidRDefault="007D0245" w:rsidP="005D0987">
            <w:pPr>
              <w:contextualSpacing/>
              <w:jc w:val="both"/>
              <w:rPr>
                <w:rFonts w:cs="Times New Roman"/>
                <w:sz w:val="24"/>
                <w:szCs w:val="24"/>
              </w:rPr>
            </w:pPr>
            <w:r w:rsidRPr="00525D32">
              <w:rPr>
                <w:rFonts w:cs="Times New Roman"/>
                <w:sz w:val="24"/>
                <w:szCs w:val="24"/>
              </w:rPr>
              <w:t>2.организация индивидуального консультирования работников по вопросам применения (соблюдения) анти- коррупционных стандартов и процедур.</w:t>
            </w:r>
          </w:p>
        </w:tc>
      </w:tr>
      <w:tr w:rsidR="007D0245" w:rsidRPr="00525D32" w:rsidTr="005D0987">
        <w:tc>
          <w:tcPr>
            <w:tcW w:w="594" w:type="dxa"/>
          </w:tcPr>
          <w:p w:rsidR="007D0245" w:rsidRPr="00525D32" w:rsidRDefault="007D0245" w:rsidP="005D0987">
            <w:pPr>
              <w:contextualSpacing/>
              <w:jc w:val="both"/>
              <w:rPr>
                <w:rFonts w:cs="Times New Roman"/>
                <w:sz w:val="24"/>
                <w:szCs w:val="24"/>
              </w:rPr>
            </w:pPr>
            <w:r w:rsidRPr="00525D32">
              <w:rPr>
                <w:rFonts w:cs="Times New Roman"/>
                <w:sz w:val="24"/>
                <w:szCs w:val="24"/>
              </w:rPr>
              <w:t>4.</w:t>
            </w:r>
          </w:p>
        </w:tc>
        <w:tc>
          <w:tcPr>
            <w:tcW w:w="2633" w:type="dxa"/>
          </w:tcPr>
          <w:p w:rsidR="007D0245" w:rsidRPr="00525D32" w:rsidRDefault="007D0245" w:rsidP="005D0987">
            <w:pPr>
              <w:contextualSpacing/>
              <w:jc w:val="both"/>
              <w:rPr>
                <w:rFonts w:cs="Times New Roman"/>
                <w:sz w:val="24"/>
                <w:szCs w:val="24"/>
              </w:rPr>
            </w:pPr>
            <w:r w:rsidRPr="00525D32">
              <w:rPr>
                <w:rFonts w:cs="Times New Roman"/>
                <w:sz w:val="24"/>
                <w:szCs w:val="24"/>
              </w:rPr>
              <w:t>Обеспечение соответствия системы внутреннего контроля и аудита</w:t>
            </w:r>
            <w:r>
              <w:rPr>
                <w:rFonts w:cs="Times New Roman"/>
                <w:sz w:val="24"/>
                <w:szCs w:val="24"/>
              </w:rPr>
              <w:t xml:space="preserve"> учреждения </w:t>
            </w:r>
            <w:r w:rsidRPr="00525D32">
              <w:rPr>
                <w:rFonts w:cs="Times New Roman"/>
                <w:sz w:val="24"/>
                <w:szCs w:val="24"/>
              </w:rPr>
              <w:t>.</w:t>
            </w:r>
          </w:p>
          <w:p w:rsidR="007D0245" w:rsidRPr="00525D32" w:rsidRDefault="007D0245" w:rsidP="005D0987">
            <w:pPr>
              <w:contextualSpacing/>
              <w:jc w:val="both"/>
              <w:rPr>
                <w:rFonts w:cs="Times New Roman"/>
                <w:sz w:val="24"/>
                <w:szCs w:val="24"/>
              </w:rPr>
            </w:pPr>
          </w:p>
          <w:p w:rsidR="007D0245" w:rsidRPr="00525D32" w:rsidRDefault="007D0245" w:rsidP="005D0987">
            <w:pPr>
              <w:contextualSpacing/>
              <w:jc w:val="both"/>
              <w:rPr>
                <w:rFonts w:cs="Times New Roman"/>
                <w:sz w:val="24"/>
                <w:szCs w:val="24"/>
              </w:rPr>
            </w:pPr>
          </w:p>
        </w:tc>
        <w:tc>
          <w:tcPr>
            <w:tcW w:w="6237" w:type="dxa"/>
          </w:tcPr>
          <w:p w:rsidR="007D0245" w:rsidRPr="00525D32" w:rsidRDefault="007D0245" w:rsidP="005D0987">
            <w:pPr>
              <w:contextualSpacing/>
              <w:jc w:val="both"/>
              <w:rPr>
                <w:rFonts w:cs="Times New Roman"/>
                <w:sz w:val="24"/>
                <w:szCs w:val="24"/>
              </w:rPr>
            </w:pPr>
            <w:r w:rsidRPr="00525D32">
              <w:rPr>
                <w:rFonts w:cs="Times New Roman"/>
                <w:sz w:val="24"/>
                <w:szCs w:val="24"/>
              </w:rPr>
              <w:t>1.осуществление контроля соблюдения внутренних процедур требованиям антикоррупционной политики организации.</w:t>
            </w:r>
          </w:p>
          <w:p w:rsidR="007D0245" w:rsidRPr="00525D32" w:rsidRDefault="007D0245" w:rsidP="005D0987">
            <w:pPr>
              <w:contextualSpacing/>
              <w:jc w:val="both"/>
              <w:rPr>
                <w:rFonts w:cs="Times New Roman"/>
                <w:sz w:val="24"/>
                <w:szCs w:val="24"/>
              </w:rPr>
            </w:pPr>
            <w:r w:rsidRPr="00525D32">
              <w:rPr>
                <w:rFonts w:cs="Times New Roman"/>
                <w:sz w:val="24"/>
                <w:szCs w:val="24"/>
              </w:rPr>
              <w:t>2. осуществление контроля данных бухгалтерского учета, наличия и достоверности первичных документов бухгалтерского учета.</w:t>
            </w:r>
          </w:p>
          <w:p w:rsidR="007D0245" w:rsidRPr="00525D32" w:rsidRDefault="007D0245" w:rsidP="005D0987">
            <w:pPr>
              <w:contextualSpacing/>
              <w:jc w:val="both"/>
              <w:rPr>
                <w:rFonts w:cs="Times New Roman"/>
                <w:sz w:val="24"/>
                <w:szCs w:val="24"/>
              </w:rPr>
            </w:pPr>
            <w:r>
              <w:rPr>
                <w:rFonts w:cs="Times New Roman"/>
                <w:sz w:val="24"/>
                <w:szCs w:val="24"/>
              </w:rPr>
              <w:t>3.</w:t>
            </w:r>
            <w:r w:rsidRPr="00525D32">
              <w:rPr>
                <w:rFonts w:cs="Times New Roman"/>
                <w:sz w:val="24"/>
                <w:szCs w:val="24"/>
              </w:rPr>
              <w:t>осуществление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7D0245" w:rsidRPr="00525D32" w:rsidTr="005D0987">
        <w:tc>
          <w:tcPr>
            <w:tcW w:w="594" w:type="dxa"/>
          </w:tcPr>
          <w:p w:rsidR="007D0245" w:rsidRPr="00525D32" w:rsidRDefault="007D0245" w:rsidP="005D0987">
            <w:pPr>
              <w:contextualSpacing/>
              <w:jc w:val="both"/>
              <w:rPr>
                <w:rFonts w:cs="Times New Roman"/>
                <w:sz w:val="24"/>
                <w:szCs w:val="24"/>
              </w:rPr>
            </w:pPr>
            <w:r w:rsidRPr="00525D32">
              <w:rPr>
                <w:rFonts w:cs="Times New Roman"/>
                <w:sz w:val="24"/>
                <w:szCs w:val="24"/>
              </w:rPr>
              <w:t>5.</w:t>
            </w:r>
          </w:p>
        </w:tc>
        <w:tc>
          <w:tcPr>
            <w:tcW w:w="2633" w:type="dxa"/>
          </w:tcPr>
          <w:p w:rsidR="007D0245" w:rsidRPr="00525D32" w:rsidRDefault="007D0245" w:rsidP="005D0987">
            <w:pPr>
              <w:contextualSpacing/>
              <w:jc w:val="both"/>
              <w:rPr>
                <w:rFonts w:cs="Times New Roman"/>
                <w:sz w:val="24"/>
                <w:szCs w:val="24"/>
              </w:rPr>
            </w:pPr>
            <w:r w:rsidRPr="00525D32">
              <w:rPr>
                <w:rFonts w:cs="Times New Roman"/>
                <w:sz w:val="24"/>
                <w:szCs w:val="24"/>
              </w:rPr>
              <w:t>Оценка результатов проводимой антикоррупционной работы и распространение отчетных материалов.</w:t>
            </w:r>
          </w:p>
        </w:tc>
        <w:tc>
          <w:tcPr>
            <w:tcW w:w="6237" w:type="dxa"/>
          </w:tcPr>
          <w:p w:rsidR="007D0245" w:rsidRPr="00525D32" w:rsidRDefault="007D0245" w:rsidP="005D0987">
            <w:pPr>
              <w:contextualSpacing/>
              <w:jc w:val="both"/>
              <w:rPr>
                <w:rFonts w:cs="Times New Roman"/>
                <w:sz w:val="24"/>
                <w:szCs w:val="24"/>
              </w:rPr>
            </w:pPr>
            <w:r w:rsidRPr="00525D32">
              <w:rPr>
                <w:rFonts w:cs="Times New Roman"/>
                <w:sz w:val="24"/>
                <w:szCs w:val="24"/>
              </w:rPr>
              <w:t>1. проведение оценки результатов работы по противодействию коррупции.</w:t>
            </w:r>
          </w:p>
          <w:p w:rsidR="007D0245" w:rsidRPr="00525D32" w:rsidRDefault="007D0245" w:rsidP="005D0987">
            <w:pPr>
              <w:contextualSpacing/>
              <w:jc w:val="both"/>
              <w:rPr>
                <w:rFonts w:cs="Times New Roman"/>
                <w:sz w:val="24"/>
                <w:szCs w:val="24"/>
              </w:rPr>
            </w:pPr>
            <w:r w:rsidRPr="00525D32">
              <w:rPr>
                <w:rFonts w:cs="Times New Roman"/>
                <w:sz w:val="24"/>
                <w:szCs w:val="24"/>
              </w:rPr>
              <w:t>2. подготовка и распространение отчетных материалов о проводимой работе и достигнутых результатах в сфере противодействия коррупции.</w:t>
            </w:r>
          </w:p>
        </w:tc>
      </w:tr>
    </w:tbl>
    <w:p w:rsidR="007D0245" w:rsidRPr="00525D32" w:rsidRDefault="007D0245" w:rsidP="007D0245">
      <w:pPr>
        <w:contextualSpacing/>
        <w:jc w:val="both"/>
        <w:rPr>
          <w:rFonts w:cs="Times New Roman"/>
          <w:sz w:val="24"/>
          <w:szCs w:val="24"/>
        </w:rPr>
      </w:pPr>
    </w:p>
    <w:p w:rsidR="007D0245" w:rsidRPr="00600275" w:rsidRDefault="007D0245" w:rsidP="007D0245">
      <w:pPr>
        <w:contextualSpacing/>
        <w:rPr>
          <w:rFonts w:cs="Times New Roman"/>
          <w:b/>
          <w:sz w:val="24"/>
          <w:szCs w:val="24"/>
        </w:rPr>
      </w:pPr>
      <w:r>
        <w:rPr>
          <w:rFonts w:cs="Times New Roman"/>
          <w:b/>
          <w:sz w:val="24"/>
          <w:szCs w:val="24"/>
        </w:rPr>
        <w:t>10. Оценка коррупционных рисков</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Целью оценки коррупционных рисков является определение конкретных процессов и видов деятельности</w:t>
      </w:r>
      <w:r>
        <w:rPr>
          <w:rFonts w:cs="Times New Roman"/>
          <w:sz w:val="24"/>
          <w:szCs w:val="24"/>
        </w:rPr>
        <w:t xml:space="preserve"> Учреждения</w:t>
      </w:r>
      <w:r w:rsidRPr="00525D32">
        <w:rPr>
          <w:rFonts w:cs="Times New Roman"/>
          <w:sz w:val="24"/>
          <w:szCs w:val="24"/>
        </w:rPr>
        <w:t>,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w:t>
      </w:r>
      <w:r>
        <w:rPr>
          <w:rFonts w:cs="Times New Roman"/>
          <w:sz w:val="24"/>
          <w:szCs w:val="24"/>
        </w:rPr>
        <w:t xml:space="preserve"> Учреждением</w:t>
      </w:r>
      <w:r w:rsidRPr="00525D32">
        <w:rPr>
          <w:rFonts w:cs="Times New Roman"/>
          <w:sz w:val="24"/>
          <w:szCs w:val="24"/>
        </w:rPr>
        <w:t xml:space="preserve">. </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Порядок проведения оценки коррупционных рисков: </w:t>
      </w:r>
    </w:p>
    <w:p w:rsidR="007D0245" w:rsidRPr="009C18DB" w:rsidRDefault="007D0245" w:rsidP="007D0245">
      <w:pPr>
        <w:pStyle w:val="Default"/>
        <w:jc w:val="both"/>
        <w:rPr>
          <w:rFonts w:eastAsia="Times New Roman"/>
          <w:color w:val="auto"/>
        </w:rPr>
      </w:pPr>
      <w:r w:rsidRPr="00525D32">
        <w:t xml:space="preserve">    </w:t>
      </w:r>
      <w:r>
        <w:rPr>
          <w:rFonts w:eastAsia="Times New Roman"/>
          <w:color w:val="auto"/>
        </w:rPr>
        <w:t>10</w:t>
      </w:r>
      <w:r w:rsidRPr="00F26F85">
        <w:rPr>
          <w:rFonts w:eastAsia="Times New Roman"/>
          <w:color w:val="auto"/>
        </w:rPr>
        <w:t xml:space="preserve">.2. В </w:t>
      </w:r>
      <w:r>
        <w:rPr>
          <w:rFonts w:eastAsia="Times New Roman"/>
          <w:color w:val="auto"/>
        </w:rPr>
        <w:t xml:space="preserve">Учреждении </w:t>
      </w:r>
      <w:r w:rsidRPr="00F26F85">
        <w:rPr>
          <w:rFonts w:eastAsia="Times New Roman"/>
          <w:color w:val="auto"/>
        </w:rPr>
        <w:t xml:space="preserve">выделяют следующие категории (группы) коррупционных рисков </w:t>
      </w:r>
      <w:r w:rsidRPr="009C18DB">
        <w:rPr>
          <w:rFonts w:eastAsia="Times New Roman"/>
          <w:color w:val="auto"/>
        </w:rPr>
        <w:t xml:space="preserve">по процессам: </w:t>
      </w:r>
    </w:p>
    <w:p w:rsidR="007D0245" w:rsidRDefault="007D0245" w:rsidP="007D0245">
      <w:pPr>
        <w:pStyle w:val="Default"/>
        <w:jc w:val="both"/>
        <w:rPr>
          <w:rFonts w:eastAsia="Times New Roman"/>
          <w:color w:val="auto"/>
        </w:rPr>
      </w:pPr>
      <w:r w:rsidRPr="00F26F85">
        <w:rPr>
          <w:rFonts w:eastAsia="Times New Roman"/>
          <w:color w:val="auto"/>
        </w:rPr>
        <w:t xml:space="preserve">- оказание платных медицинских услуг в ходе осуществление медицинской деятельности; </w:t>
      </w:r>
    </w:p>
    <w:p w:rsidR="007D0245" w:rsidRPr="00F26F85" w:rsidRDefault="007D0245" w:rsidP="007D0245">
      <w:pPr>
        <w:pStyle w:val="Default"/>
        <w:jc w:val="both"/>
        <w:rPr>
          <w:rFonts w:eastAsia="Times New Roman"/>
          <w:color w:val="auto"/>
        </w:rPr>
      </w:pPr>
      <w:r>
        <w:rPr>
          <w:rFonts w:eastAsia="Times New Roman"/>
          <w:color w:val="auto"/>
        </w:rPr>
        <w:t xml:space="preserve">-оказание </w:t>
      </w:r>
      <w:r w:rsidRPr="00F26F85">
        <w:rPr>
          <w:rFonts w:eastAsia="Times New Roman"/>
          <w:color w:val="auto"/>
        </w:rPr>
        <w:t>медицинских услуг в ходе осуществление медицинской деятельности</w:t>
      </w:r>
      <w:r>
        <w:rPr>
          <w:rFonts w:eastAsia="Times New Roman"/>
          <w:color w:val="auto"/>
        </w:rPr>
        <w:t>;</w:t>
      </w:r>
    </w:p>
    <w:p w:rsidR="007D0245" w:rsidRDefault="007D0245" w:rsidP="007D0245">
      <w:pPr>
        <w:pStyle w:val="Default"/>
        <w:jc w:val="both"/>
        <w:rPr>
          <w:rFonts w:eastAsia="Times New Roman"/>
          <w:color w:val="auto"/>
        </w:rPr>
      </w:pPr>
      <w:r w:rsidRPr="00F26F85">
        <w:rPr>
          <w:rFonts w:eastAsia="Times New Roman"/>
          <w:color w:val="auto"/>
        </w:rPr>
        <w:t>- финансово-хозяйственная деятельность</w:t>
      </w:r>
      <w:r>
        <w:rPr>
          <w:rFonts w:eastAsia="Times New Roman"/>
          <w:color w:val="auto"/>
        </w:rPr>
        <w:t>;</w:t>
      </w:r>
    </w:p>
    <w:p w:rsidR="007D0245" w:rsidRDefault="007D0245" w:rsidP="007D0245">
      <w:pPr>
        <w:pStyle w:val="Default"/>
        <w:jc w:val="both"/>
        <w:rPr>
          <w:rFonts w:eastAsia="Times New Roman"/>
          <w:color w:val="auto"/>
        </w:rPr>
      </w:pPr>
      <w:r>
        <w:rPr>
          <w:rFonts w:eastAsia="Times New Roman"/>
          <w:color w:val="auto"/>
        </w:rPr>
        <w:lastRenderedPageBreak/>
        <w:t>- размещение заказов заключение государственных</w:t>
      </w:r>
      <w:r w:rsidRPr="0069648B">
        <w:rPr>
          <w:rFonts w:eastAsia="Times New Roman"/>
          <w:color w:val="auto"/>
        </w:rPr>
        <w:t xml:space="preserve"> контрактов и других договоров на поставку товаров, оказание услуг, выполнение работ, заключаемых для нужд учреждения</w:t>
      </w:r>
      <w:r>
        <w:rPr>
          <w:rFonts w:eastAsia="Times New Roman"/>
          <w:color w:val="auto"/>
        </w:rPr>
        <w:t>;</w:t>
      </w:r>
    </w:p>
    <w:p w:rsidR="007D0245" w:rsidRPr="0069648B" w:rsidRDefault="007D0245" w:rsidP="007D0245">
      <w:pPr>
        <w:pStyle w:val="Default"/>
        <w:jc w:val="both"/>
        <w:rPr>
          <w:rFonts w:eastAsia="Times New Roman"/>
          <w:color w:val="auto"/>
        </w:rPr>
      </w:pPr>
      <w:r>
        <w:rPr>
          <w:rFonts w:eastAsia="Times New Roman"/>
          <w:color w:val="auto"/>
        </w:rPr>
        <w:t>-</w:t>
      </w:r>
      <w:r w:rsidRPr="0069648B">
        <w:rPr>
          <w:rFonts w:eastAsia="Times New Roman"/>
          <w:color w:val="auto"/>
        </w:rPr>
        <w:t xml:space="preserve"> работа со служебной информации;</w:t>
      </w:r>
    </w:p>
    <w:p w:rsidR="007D0245" w:rsidRPr="0069648B" w:rsidRDefault="007D0245" w:rsidP="007D0245">
      <w:pPr>
        <w:pStyle w:val="Default"/>
        <w:jc w:val="both"/>
        <w:rPr>
          <w:rFonts w:eastAsia="Times New Roman"/>
          <w:color w:val="auto"/>
        </w:rPr>
      </w:pPr>
      <w:r w:rsidRPr="0069648B">
        <w:rPr>
          <w:rFonts w:eastAsia="Times New Roman"/>
          <w:color w:val="auto"/>
        </w:rPr>
        <w:t>-</w:t>
      </w:r>
      <w:r>
        <w:rPr>
          <w:rFonts w:eastAsia="Times New Roman"/>
          <w:color w:val="auto"/>
        </w:rPr>
        <w:t xml:space="preserve"> </w:t>
      </w:r>
      <w:r w:rsidRPr="0069648B">
        <w:rPr>
          <w:rFonts w:eastAsia="Times New Roman"/>
          <w:color w:val="auto"/>
        </w:rPr>
        <w:t>функции по обороту и использованию лекарственных средств;</w:t>
      </w:r>
    </w:p>
    <w:p w:rsidR="007D0245" w:rsidRPr="00F26F85" w:rsidRDefault="007D0245" w:rsidP="007D0245">
      <w:pPr>
        <w:pStyle w:val="Default"/>
        <w:jc w:val="both"/>
        <w:rPr>
          <w:rFonts w:eastAsia="Times New Roman"/>
          <w:color w:val="auto"/>
        </w:rPr>
      </w:pPr>
      <w:r>
        <w:t>- выдача листков нетрудоспособности, справок, документов</w:t>
      </w:r>
    </w:p>
    <w:p w:rsidR="007D0245" w:rsidRPr="009C18DB" w:rsidRDefault="007D0245" w:rsidP="007D0245">
      <w:pPr>
        <w:pStyle w:val="Default"/>
        <w:jc w:val="both"/>
        <w:rPr>
          <w:rFonts w:eastAsia="Times New Roman"/>
          <w:color w:val="auto"/>
        </w:rPr>
      </w:pPr>
      <w:r w:rsidRPr="009C18DB">
        <w:rPr>
          <w:rFonts w:eastAsia="Times New Roman"/>
          <w:color w:val="auto"/>
        </w:rPr>
        <w:t xml:space="preserve">по категориям работников: </w:t>
      </w:r>
    </w:p>
    <w:p w:rsidR="007D0245" w:rsidRPr="00F26F85" w:rsidRDefault="007D0245" w:rsidP="007D0245">
      <w:pPr>
        <w:pStyle w:val="Default"/>
        <w:jc w:val="both"/>
        <w:rPr>
          <w:rFonts w:eastAsia="Times New Roman"/>
          <w:color w:val="auto"/>
        </w:rPr>
      </w:pPr>
      <w:r w:rsidRPr="00F26F85">
        <w:rPr>
          <w:rFonts w:eastAsia="Times New Roman"/>
          <w:color w:val="auto"/>
        </w:rPr>
        <w:t xml:space="preserve">- руководство </w:t>
      </w:r>
      <w:r>
        <w:rPr>
          <w:rFonts w:eastAsia="Times New Roman"/>
          <w:color w:val="auto"/>
        </w:rPr>
        <w:t>Учреждения ( главный врач и заместитель)</w:t>
      </w:r>
      <w:r w:rsidRPr="00F26F85">
        <w:rPr>
          <w:rFonts w:eastAsia="Times New Roman"/>
          <w:color w:val="auto"/>
        </w:rPr>
        <w:t xml:space="preserve">; </w:t>
      </w:r>
    </w:p>
    <w:p w:rsidR="007D0245" w:rsidRPr="00F26F85" w:rsidRDefault="007D0245" w:rsidP="007D0245">
      <w:pPr>
        <w:pStyle w:val="Default"/>
        <w:jc w:val="both"/>
        <w:rPr>
          <w:rFonts w:eastAsia="Times New Roman"/>
          <w:color w:val="auto"/>
        </w:rPr>
      </w:pPr>
      <w:r w:rsidRPr="00F26F85">
        <w:rPr>
          <w:rFonts w:eastAsia="Times New Roman"/>
          <w:color w:val="auto"/>
        </w:rPr>
        <w:t xml:space="preserve">- </w:t>
      </w:r>
      <w:r>
        <w:rPr>
          <w:rFonts w:eastAsia="Times New Roman"/>
          <w:color w:val="auto"/>
        </w:rPr>
        <w:t>начальники отделов, начальники служб, заведующие структурными подразделениями)</w:t>
      </w:r>
    </w:p>
    <w:p w:rsidR="007D0245" w:rsidRDefault="007D0245" w:rsidP="007D0245">
      <w:pPr>
        <w:pStyle w:val="Default"/>
        <w:jc w:val="both"/>
        <w:rPr>
          <w:rFonts w:eastAsia="Times New Roman"/>
          <w:color w:val="auto"/>
        </w:rPr>
      </w:pPr>
      <w:r w:rsidRPr="00F26F85">
        <w:rPr>
          <w:rFonts w:eastAsia="Times New Roman"/>
          <w:color w:val="auto"/>
        </w:rPr>
        <w:t>- медицинские работники</w:t>
      </w:r>
      <w:r>
        <w:rPr>
          <w:rFonts w:eastAsia="Times New Roman"/>
          <w:color w:val="auto"/>
        </w:rPr>
        <w:t>;</w:t>
      </w:r>
    </w:p>
    <w:p w:rsidR="007D0245" w:rsidRDefault="007D0245" w:rsidP="007D0245">
      <w:pPr>
        <w:pStyle w:val="Default"/>
        <w:jc w:val="both"/>
        <w:rPr>
          <w:rFonts w:eastAsia="Times New Roman"/>
          <w:color w:val="auto"/>
        </w:rPr>
      </w:pPr>
      <w:r>
        <w:rPr>
          <w:rFonts w:eastAsia="Times New Roman"/>
          <w:color w:val="auto"/>
        </w:rPr>
        <w:t>- иные работники.</w:t>
      </w:r>
    </w:p>
    <w:p w:rsidR="007D0245" w:rsidRPr="00F26F85" w:rsidRDefault="007D0245" w:rsidP="007D0245">
      <w:pPr>
        <w:pStyle w:val="Default"/>
        <w:jc w:val="both"/>
        <w:rPr>
          <w:rFonts w:eastAsia="Times New Roman"/>
          <w:color w:val="auto"/>
        </w:rPr>
      </w:pPr>
      <w:r>
        <w:t xml:space="preserve">      </w:t>
      </w:r>
      <w:r w:rsidRPr="00D82748">
        <w:rPr>
          <w:rFonts w:eastAsia="Times New Roman"/>
          <w:color w:val="auto"/>
        </w:rPr>
        <w:t>На основании проведенной оценки коррупционных рисков руководителем учреждения утверждена «карта коррупционных рисков», содержащая сводное описание «критических точек» и возможных коррупционных правонарушений, комплекс мер по устранению или минимизации коррупционных рисков.</w:t>
      </w:r>
    </w:p>
    <w:p w:rsidR="007D0245" w:rsidRPr="00F26F85" w:rsidRDefault="007D0245" w:rsidP="007D0245">
      <w:pPr>
        <w:pStyle w:val="Default"/>
        <w:jc w:val="both"/>
        <w:rPr>
          <w:rFonts w:eastAsia="Times New Roman"/>
          <w:color w:val="auto"/>
        </w:rPr>
      </w:pPr>
      <w:r>
        <w:rPr>
          <w:rFonts w:eastAsia="Times New Roman"/>
          <w:color w:val="auto"/>
        </w:rPr>
        <w:t>10</w:t>
      </w:r>
      <w:r w:rsidRPr="00F26F85">
        <w:rPr>
          <w:rFonts w:eastAsia="Times New Roman"/>
          <w:color w:val="auto"/>
        </w:rPr>
        <w:t xml:space="preserve">.3. В целях минимизации коррупционных рисков в </w:t>
      </w:r>
      <w:r>
        <w:rPr>
          <w:rFonts w:eastAsia="Times New Roman"/>
          <w:color w:val="auto"/>
        </w:rPr>
        <w:t xml:space="preserve">Учреждении </w:t>
      </w:r>
      <w:r w:rsidRPr="00F26F85">
        <w:rPr>
          <w:rFonts w:eastAsia="Times New Roman"/>
          <w:color w:val="auto"/>
        </w:rPr>
        <w:t xml:space="preserve">реализуются следующие механизмы: </w:t>
      </w:r>
    </w:p>
    <w:p w:rsidR="007D0245" w:rsidRPr="00F26F85" w:rsidRDefault="007D0245" w:rsidP="007D0245">
      <w:pPr>
        <w:pStyle w:val="Default"/>
        <w:jc w:val="both"/>
        <w:rPr>
          <w:rFonts w:eastAsia="Times New Roman"/>
          <w:color w:val="auto"/>
        </w:rPr>
      </w:pPr>
      <w:r w:rsidRPr="00F26F85">
        <w:rPr>
          <w:rFonts w:eastAsia="Times New Roman"/>
          <w:color w:val="auto"/>
        </w:rPr>
        <w:t xml:space="preserve">- детальное закрепление в локальных нормативных актах деятельности </w:t>
      </w:r>
      <w:r>
        <w:rPr>
          <w:rFonts w:eastAsia="Times New Roman"/>
          <w:color w:val="auto"/>
        </w:rPr>
        <w:t xml:space="preserve">Учреждения </w:t>
      </w:r>
      <w:r w:rsidRPr="00F26F85">
        <w:rPr>
          <w:rFonts w:eastAsia="Times New Roman"/>
          <w:color w:val="auto"/>
        </w:rPr>
        <w:t xml:space="preserve">по осуществлению её основных функций, установленных законодательством о здравоохранении; </w:t>
      </w:r>
    </w:p>
    <w:p w:rsidR="007D0245" w:rsidRPr="00F26F85" w:rsidRDefault="007D0245" w:rsidP="007D0245">
      <w:pPr>
        <w:pStyle w:val="Default"/>
        <w:jc w:val="both"/>
        <w:rPr>
          <w:rFonts w:eastAsia="Times New Roman"/>
          <w:color w:val="auto"/>
        </w:rPr>
      </w:pPr>
      <w:r w:rsidRPr="00F26F85">
        <w:rPr>
          <w:rFonts w:eastAsia="Times New Roman"/>
          <w:color w:val="auto"/>
        </w:rPr>
        <w:t xml:space="preserve">- детальное закрепление в локальных нормативных актах деятельности </w:t>
      </w:r>
      <w:r>
        <w:rPr>
          <w:rFonts w:eastAsia="Times New Roman"/>
          <w:color w:val="auto"/>
        </w:rPr>
        <w:t xml:space="preserve"> Учреждения </w:t>
      </w:r>
      <w:r w:rsidRPr="00F26F85">
        <w:rPr>
          <w:rFonts w:eastAsia="Times New Roman"/>
          <w:color w:val="auto"/>
        </w:rPr>
        <w:t xml:space="preserve">по оказанию платных медицинских услуг; </w:t>
      </w:r>
    </w:p>
    <w:p w:rsidR="007D0245" w:rsidRPr="00525D32" w:rsidRDefault="007D0245" w:rsidP="007D0245">
      <w:pPr>
        <w:contextualSpacing/>
        <w:jc w:val="both"/>
        <w:rPr>
          <w:rFonts w:cs="Times New Roman"/>
          <w:sz w:val="24"/>
          <w:szCs w:val="24"/>
        </w:rPr>
      </w:pPr>
      <w:r w:rsidRPr="00F26F85">
        <w:rPr>
          <w:rFonts w:cs="Times New Roman"/>
          <w:sz w:val="24"/>
          <w:szCs w:val="24"/>
        </w:rPr>
        <w:t xml:space="preserve">- обеспечение информационной открытости деятельности </w:t>
      </w:r>
      <w:r>
        <w:rPr>
          <w:rFonts w:cs="Times New Roman"/>
          <w:sz w:val="24"/>
          <w:szCs w:val="24"/>
        </w:rPr>
        <w:t xml:space="preserve">Учреждения </w:t>
      </w:r>
      <w:r w:rsidRPr="00F26F85">
        <w:rPr>
          <w:rFonts w:cs="Times New Roman"/>
          <w:sz w:val="24"/>
          <w:szCs w:val="24"/>
        </w:rPr>
        <w:t>в соответствии с требованиями действующего законодательства.</w:t>
      </w:r>
    </w:p>
    <w:p w:rsidR="007D0245" w:rsidRDefault="007D0245" w:rsidP="007D0245">
      <w:pPr>
        <w:ind w:left="708" w:firstLine="708"/>
        <w:contextualSpacing/>
        <w:rPr>
          <w:rFonts w:cs="Times New Roman"/>
          <w:b/>
          <w:sz w:val="24"/>
          <w:szCs w:val="24"/>
        </w:rPr>
      </w:pPr>
      <w:r>
        <w:rPr>
          <w:rFonts w:cs="Times New Roman"/>
          <w:b/>
          <w:sz w:val="24"/>
          <w:szCs w:val="24"/>
        </w:rPr>
        <w:t>11. Конфликт интересов, выявление и урегулирование конфликта интересов</w:t>
      </w:r>
      <w:r w:rsidRPr="00F70CEB">
        <w:rPr>
          <w:sz w:val="24"/>
          <w:szCs w:val="24"/>
        </w:rPr>
        <w:t xml:space="preserve"> </w:t>
      </w:r>
    </w:p>
    <w:p w:rsidR="007D0245" w:rsidRPr="00F70CEB" w:rsidRDefault="007D0245" w:rsidP="007D0245">
      <w:pPr>
        <w:contextualSpacing/>
        <w:jc w:val="both"/>
        <w:rPr>
          <w:rFonts w:cs="Times New Roman"/>
          <w:sz w:val="24"/>
          <w:szCs w:val="24"/>
        </w:rPr>
      </w:pPr>
      <w:r>
        <w:rPr>
          <w:sz w:val="24"/>
          <w:szCs w:val="24"/>
        </w:rPr>
        <w:t>11</w:t>
      </w:r>
      <w:r w:rsidRPr="00F70CEB">
        <w:rPr>
          <w:sz w:val="24"/>
          <w:szCs w:val="24"/>
        </w:rPr>
        <w:t xml:space="preserve">.1. Своевременное выявление конфликта интересов в деятельности работников </w:t>
      </w:r>
      <w:r>
        <w:rPr>
          <w:sz w:val="24"/>
          <w:szCs w:val="24"/>
        </w:rPr>
        <w:t xml:space="preserve">Учреждения </w:t>
      </w:r>
      <w:r w:rsidRPr="00F70CEB">
        <w:rPr>
          <w:sz w:val="24"/>
          <w:szCs w:val="24"/>
        </w:rPr>
        <w:t xml:space="preserve">является одним из ключевых элементов предотвращения коррупционных правонарушений. </w:t>
      </w:r>
    </w:p>
    <w:p w:rsidR="007D0245" w:rsidRPr="00F70CEB" w:rsidRDefault="007D0245" w:rsidP="007D0245">
      <w:pPr>
        <w:pStyle w:val="Default"/>
        <w:jc w:val="both"/>
        <w:rPr>
          <w:rFonts w:eastAsia="Times New Roman"/>
          <w:color w:val="auto"/>
        </w:rPr>
      </w:pPr>
      <w:r>
        <w:rPr>
          <w:rFonts w:eastAsia="Times New Roman"/>
          <w:color w:val="auto"/>
        </w:rPr>
        <w:t>11</w:t>
      </w:r>
      <w:r w:rsidRPr="00F70CEB">
        <w:rPr>
          <w:rFonts w:eastAsia="Times New Roman"/>
          <w:color w:val="auto"/>
        </w:rPr>
        <w:t>.2. Основные принципы управления конфликтом интересов в</w:t>
      </w:r>
      <w:r>
        <w:rPr>
          <w:rFonts w:eastAsia="Times New Roman"/>
          <w:color w:val="auto"/>
        </w:rPr>
        <w:t xml:space="preserve"> Учреждении</w:t>
      </w:r>
      <w:r w:rsidRPr="00F70CEB">
        <w:rPr>
          <w:rFonts w:eastAsia="Times New Roman"/>
          <w:color w:val="auto"/>
        </w:rPr>
        <w:t xml:space="preserve">: </w:t>
      </w:r>
    </w:p>
    <w:p w:rsidR="007D0245" w:rsidRPr="00F70CEB" w:rsidRDefault="007D0245" w:rsidP="007D0245">
      <w:pPr>
        <w:pStyle w:val="Default"/>
        <w:jc w:val="both"/>
        <w:rPr>
          <w:rFonts w:eastAsia="Times New Roman"/>
          <w:color w:val="auto"/>
        </w:rPr>
      </w:pPr>
      <w:r w:rsidRPr="00F70CEB">
        <w:rPr>
          <w:rFonts w:eastAsia="Times New Roman"/>
          <w:color w:val="auto"/>
        </w:rPr>
        <w:t xml:space="preserve">• обязательность раскрытия сведений о реальном или потенциальном конфликте интересов; </w:t>
      </w:r>
    </w:p>
    <w:p w:rsidR="007D0245" w:rsidRPr="00F70CEB" w:rsidRDefault="007D0245" w:rsidP="007D0245">
      <w:pPr>
        <w:pStyle w:val="Default"/>
        <w:jc w:val="both"/>
        <w:rPr>
          <w:rFonts w:eastAsia="Times New Roman"/>
          <w:color w:val="auto"/>
        </w:rPr>
      </w:pPr>
      <w:r w:rsidRPr="00F70CEB">
        <w:rPr>
          <w:rFonts w:eastAsia="Times New Roman"/>
          <w:color w:val="auto"/>
        </w:rPr>
        <w:t xml:space="preserve">• индивидуальное рассмотрение и оценка репутационных рисков для </w:t>
      </w:r>
      <w:r>
        <w:rPr>
          <w:rFonts w:eastAsia="Times New Roman"/>
          <w:color w:val="auto"/>
        </w:rPr>
        <w:t xml:space="preserve">Учреждения </w:t>
      </w:r>
      <w:r w:rsidRPr="00F70CEB">
        <w:rPr>
          <w:rFonts w:eastAsia="Times New Roman"/>
          <w:color w:val="auto"/>
        </w:rPr>
        <w:t xml:space="preserve">при выявлении каждого конфликта интересов и его урегулирование; </w:t>
      </w:r>
    </w:p>
    <w:p w:rsidR="007D0245" w:rsidRDefault="007D0245" w:rsidP="007D0245">
      <w:pPr>
        <w:pStyle w:val="Default"/>
        <w:jc w:val="both"/>
        <w:rPr>
          <w:rFonts w:eastAsia="Times New Roman"/>
          <w:color w:val="auto"/>
        </w:rPr>
      </w:pPr>
      <w:r w:rsidRPr="00F70CEB">
        <w:rPr>
          <w:rFonts w:eastAsia="Times New Roman"/>
          <w:color w:val="auto"/>
        </w:rPr>
        <w:t xml:space="preserve">• конфиденциальность процесса раскрытия сведений о конфликте интересов и процесса его урегулирования; </w:t>
      </w:r>
    </w:p>
    <w:p w:rsidR="007D0245" w:rsidRPr="00F70CEB" w:rsidRDefault="007D0245" w:rsidP="007D0245">
      <w:pPr>
        <w:pStyle w:val="Default"/>
        <w:jc w:val="both"/>
        <w:rPr>
          <w:rFonts w:eastAsia="Times New Roman"/>
          <w:color w:val="auto"/>
        </w:rPr>
      </w:pPr>
      <w:r w:rsidRPr="00F70CEB">
        <w:rPr>
          <w:rFonts w:eastAsia="Times New Roman"/>
          <w:color w:val="auto"/>
        </w:rPr>
        <w:t>• соблюдение баланса интересов</w:t>
      </w:r>
      <w:r>
        <w:rPr>
          <w:rFonts w:eastAsia="Times New Roman"/>
          <w:color w:val="auto"/>
        </w:rPr>
        <w:t xml:space="preserve"> Учреждения</w:t>
      </w:r>
      <w:r w:rsidRPr="00F70CEB">
        <w:rPr>
          <w:rFonts w:eastAsia="Times New Roman"/>
          <w:color w:val="auto"/>
        </w:rPr>
        <w:t xml:space="preserve"> и работника при урегулировании конфликта интересов; </w:t>
      </w:r>
    </w:p>
    <w:p w:rsidR="007D0245" w:rsidRDefault="007D0245" w:rsidP="007D0245">
      <w:pPr>
        <w:pStyle w:val="Default"/>
        <w:jc w:val="both"/>
        <w:rPr>
          <w:rFonts w:eastAsia="Times New Roman"/>
          <w:color w:val="auto"/>
        </w:rPr>
      </w:pPr>
      <w:r w:rsidRPr="00F70CEB">
        <w:rPr>
          <w:rFonts w:eastAsia="Times New Roman"/>
          <w:color w:val="auto"/>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w:t>
      </w:r>
      <w:r>
        <w:rPr>
          <w:rFonts w:eastAsia="Times New Roman"/>
          <w:color w:val="auto"/>
        </w:rPr>
        <w:t xml:space="preserve"> Учреждением</w:t>
      </w:r>
      <w:r w:rsidRPr="00F70CEB">
        <w:rPr>
          <w:rFonts w:eastAsia="Times New Roman"/>
          <w:color w:val="auto"/>
        </w:rPr>
        <w:t xml:space="preserve">. </w:t>
      </w:r>
    </w:p>
    <w:p w:rsidR="007D0245" w:rsidRPr="00040F03" w:rsidRDefault="007D0245" w:rsidP="007D0245">
      <w:pPr>
        <w:pStyle w:val="Default"/>
        <w:jc w:val="both"/>
        <w:rPr>
          <w:rFonts w:eastAsia="Times New Roman"/>
          <w:color w:val="auto"/>
        </w:rPr>
      </w:pPr>
      <w:r>
        <w:t xml:space="preserve">11.3. </w:t>
      </w:r>
      <w:r w:rsidRPr="00040F03">
        <w:rPr>
          <w:rFonts w:eastAsia="Times New Roman"/>
          <w:color w:val="auto"/>
        </w:rPr>
        <w:t>Выявлению и урегулированию в учреждении подлежат все случаи конфликта интересов:</w:t>
      </w:r>
    </w:p>
    <w:p w:rsidR="007D0245" w:rsidRPr="00040F03" w:rsidRDefault="007D0245" w:rsidP="007D0245">
      <w:pPr>
        <w:pStyle w:val="Default"/>
        <w:jc w:val="both"/>
        <w:rPr>
          <w:rFonts w:eastAsia="Times New Roman"/>
          <w:color w:val="auto"/>
        </w:rPr>
      </w:pPr>
      <w:r w:rsidRPr="00F70CEB">
        <w:rPr>
          <w:rFonts w:eastAsia="Times New Roman"/>
          <w:color w:val="auto"/>
        </w:rPr>
        <w:t xml:space="preserve">• </w:t>
      </w:r>
      <w:r w:rsidRPr="00040F03">
        <w:rPr>
          <w:rFonts w:eastAsia="Times New Roman"/>
          <w:color w:val="auto"/>
        </w:rPr>
        <w:t>ситуаций,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не осуществляющего оказание медицинской помощи,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учреждения;</w:t>
      </w:r>
    </w:p>
    <w:p w:rsidR="007D0245" w:rsidRPr="00040F03" w:rsidRDefault="007D0245" w:rsidP="007D0245">
      <w:pPr>
        <w:pStyle w:val="Default"/>
        <w:jc w:val="both"/>
        <w:rPr>
          <w:rFonts w:eastAsia="Times New Roman"/>
          <w:color w:val="auto"/>
        </w:rPr>
      </w:pPr>
      <w:r w:rsidRPr="00F70CEB">
        <w:rPr>
          <w:rFonts w:eastAsia="Times New Roman"/>
          <w:color w:val="auto"/>
        </w:rPr>
        <w:t xml:space="preserve">• </w:t>
      </w:r>
      <w:r w:rsidRPr="00040F03">
        <w:rPr>
          <w:rFonts w:eastAsia="Times New Roman"/>
          <w:color w:val="auto"/>
        </w:rPr>
        <w:t>ситуация, при которой у медицинского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7D0245" w:rsidRPr="00F70CEB" w:rsidRDefault="007D0245" w:rsidP="007D0245">
      <w:pPr>
        <w:pStyle w:val="Default"/>
        <w:jc w:val="both"/>
        <w:rPr>
          <w:rFonts w:eastAsia="Times New Roman"/>
          <w:color w:val="auto"/>
        </w:rPr>
      </w:pPr>
      <w:r>
        <w:rPr>
          <w:rFonts w:eastAsia="Times New Roman"/>
          <w:color w:val="auto"/>
        </w:rPr>
        <w:lastRenderedPageBreak/>
        <w:t>11</w:t>
      </w:r>
      <w:r w:rsidRPr="00F70CEB">
        <w:rPr>
          <w:rFonts w:eastAsia="Times New Roman"/>
          <w:color w:val="auto"/>
        </w:rPr>
        <w:t>.</w:t>
      </w:r>
      <w:r>
        <w:rPr>
          <w:rFonts w:eastAsia="Times New Roman"/>
          <w:color w:val="auto"/>
        </w:rPr>
        <w:t>4</w:t>
      </w:r>
      <w:r w:rsidRPr="00F70CEB">
        <w:rPr>
          <w:rFonts w:eastAsia="Times New Roman"/>
          <w:color w:val="auto"/>
        </w:rPr>
        <w:t xml:space="preserve">. Общие обязанности работников </w:t>
      </w:r>
      <w:r>
        <w:rPr>
          <w:rFonts w:eastAsia="Times New Roman"/>
          <w:color w:val="auto"/>
        </w:rPr>
        <w:t xml:space="preserve">Учреждения </w:t>
      </w:r>
      <w:r w:rsidRPr="00F70CEB">
        <w:rPr>
          <w:rFonts w:eastAsia="Times New Roman"/>
          <w:color w:val="auto"/>
        </w:rPr>
        <w:t xml:space="preserve">в связи с раскрытием и урегулированием конфликта интересов: </w:t>
      </w:r>
    </w:p>
    <w:p w:rsidR="007D0245" w:rsidRPr="00F70CEB" w:rsidRDefault="007D0245" w:rsidP="007D0245">
      <w:pPr>
        <w:pStyle w:val="Default"/>
        <w:jc w:val="both"/>
        <w:rPr>
          <w:rFonts w:eastAsia="Times New Roman"/>
          <w:color w:val="auto"/>
        </w:rPr>
      </w:pPr>
      <w:r w:rsidRPr="00F70CEB">
        <w:rPr>
          <w:rFonts w:eastAsia="Times New Roman"/>
          <w:color w:val="auto"/>
        </w:rPr>
        <w:t xml:space="preserve">• при принятии решений по деловым вопросам и выполнении своих трудовых обязанностей руководствоваться интересами </w:t>
      </w:r>
      <w:r>
        <w:rPr>
          <w:rFonts w:eastAsia="Times New Roman"/>
          <w:color w:val="auto"/>
        </w:rPr>
        <w:t xml:space="preserve">Учреждения </w:t>
      </w:r>
      <w:r w:rsidRPr="00F70CEB">
        <w:rPr>
          <w:rFonts w:eastAsia="Times New Roman"/>
          <w:color w:val="auto"/>
        </w:rPr>
        <w:t xml:space="preserve">- без учёта своих личных интересов, интересов своих родственников и друзей; </w:t>
      </w:r>
    </w:p>
    <w:p w:rsidR="007D0245" w:rsidRPr="00F70CEB" w:rsidRDefault="007D0245" w:rsidP="007D0245">
      <w:pPr>
        <w:pStyle w:val="Default"/>
        <w:jc w:val="both"/>
        <w:rPr>
          <w:rFonts w:eastAsia="Times New Roman"/>
          <w:color w:val="auto"/>
        </w:rPr>
      </w:pPr>
      <w:r w:rsidRPr="00F70CEB">
        <w:rPr>
          <w:rFonts w:eastAsia="Times New Roman"/>
          <w:color w:val="auto"/>
        </w:rPr>
        <w:t xml:space="preserve">• избегать (по возможности) ситуаций и обстоятельств, которые могут привести к конфликту интересов; </w:t>
      </w:r>
    </w:p>
    <w:p w:rsidR="007D0245" w:rsidRPr="00F70CEB" w:rsidRDefault="007D0245" w:rsidP="007D0245">
      <w:pPr>
        <w:pStyle w:val="Default"/>
        <w:jc w:val="both"/>
        <w:rPr>
          <w:rFonts w:eastAsia="Times New Roman"/>
          <w:color w:val="auto"/>
        </w:rPr>
      </w:pPr>
      <w:r w:rsidRPr="00F70CEB">
        <w:rPr>
          <w:rFonts w:eastAsia="Times New Roman"/>
          <w:color w:val="auto"/>
        </w:rPr>
        <w:t xml:space="preserve">• раскрывать возникший (реальный) или потенциальный конфликт интересов; </w:t>
      </w:r>
    </w:p>
    <w:p w:rsidR="007D0245" w:rsidRPr="00F70CEB" w:rsidRDefault="007D0245" w:rsidP="007D0245">
      <w:pPr>
        <w:pStyle w:val="Default"/>
        <w:jc w:val="both"/>
        <w:rPr>
          <w:rFonts w:eastAsia="Times New Roman"/>
          <w:color w:val="auto"/>
        </w:rPr>
      </w:pPr>
      <w:r w:rsidRPr="00F70CEB">
        <w:rPr>
          <w:rFonts w:eastAsia="Times New Roman"/>
          <w:color w:val="auto"/>
        </w:rPr>
        <w:t xml:space="preserve">• содействовать урегулированию возникшего конфликта интересов. </w:t>
      </w:r>
    </w:p>
    <w:p w:rsidR="007D0245" w:rsidRPr="00F70CEB" w:rsidRDefault="007D0245" w:rsidP="007D0245">
      <w:pPr>
        <w:pStyle w:val="Default"/>
        <w:jc w:val="both"/>
        <w:rPr>
          <w:rFonts w:eastAsia="Times New Roman"/>
          <w:color w:val="auto"/>
        </w:rPr>
      </w:pPr>
      <w:r>
        <w:rPr>
          <w:rFonts w:eastAsia="Times New Roman"/>
          <w:color w:val="auto"/>
        </w:rPr>
        <w:t>11.5</w:t>
      </w:r>
      <w:r w:rsidRPr="00F70CEB">
        <w:rPr>
          <w:rFonts w:eastAsia="Times New Roman"/>
          <w:color w:val="auto"/>
        </w:rPr>
        <w:t>. Общий порядок раскрытия конфликта интересов работником</w:t>
      </w:r>
      <w:r>
        <w:rPr>
          <w:rFonts w:eastAsia="Times New Roman"/>
          <w:color w:val="auto"/>
        </w:rPr>
        <w:t xml:space="preserve"> Учреждения</w:t>
      </w:r>
      <w:r w:rsidRPr="00F70CEB">
        <w:rPr>
          <w:rFonts w:eastAsia="Times New Roman"/>
          <w:color w:val="auto"/>
        </w:rPr>
        <w:t xml:space="preserve">: </w:t>
      </w:r>
    </w:p>
    <w:p w:rsidR="007D0245" w:rsidRPr="00F70CEB" w:rsidRDefault="007D0245" w:rsidP="007D0245">
      <w:pPr>
        <w:pStyle w:val="Default"/>
        <w:jc w:val="both"/>
        <w:rPr>
          <w:rFonts w:eastAsia="Times New Roman"/>
          <w:color w:val="auto"/>
        </w:rPr>
      </w:pPr>
      <w:r w:rsidRPr="00F70CEB">
        <w:rPr>
          <w:rFonts w:eastAsia="Times New Roman"/>
          <w:color w:val="auto"/>
        </w:rPr>
        <w:t xml:space="preserve">• раскрытие сведений о конфликте интересов при приёме на работу; </w:t>
      </w:r>
    </w:p>
    <w:p w:rsidR="007D0245" w:rsidRPr="00F70CEB" w:rsidRDefault="007D0245" w:rsidP="007D0245">
      <w:pPr>
        <w:pStyle w:val="Default"/>
        <w:jc w:val="both"/>
        <w:rPr>
          <w:rFonts w:eastAsia="Times New Roman"/>
          <w:color w:val="auto"/>
        </w:rPr>
      </w:pPr>
      <w:r w:rsidRPr="00F70CEB">
        <w:rPr>
          <w:rFonts w:eastAsia="Times New Roman"/>
          <w:color w:val="auto"/>
        </w:rPr>
        <w:t xml:space="preserve">• раскрытие сведений о конфликте интересов при назначении на новую должность; </w:t>
      </w:r>
    </w:p>
    <w:p w:rsidR="007D0245" w:rsidRDefault="007D0245" w:rsidP="007D0245">
      <w:pPr>
        <w:pStyle w:val="Default"/>
        <w:jc w:val="both"/>
        <w:rPr>
          <w:rFonts w:eastAsia="Times New Roman"/>
          <w:color w:val="auto"/>
        </w:rPr>
      </w:pPr>
      <w:r w:rsidRPr="00F70CEB">
        <w:rPr>
          <w:rFonts w:eastAsia="Times New Roman"/>
          <w:color w:val="auto"/>
        </w:rPr>
        <w:t>• разовое раскрытие сведений по мере возникновен</w:t>
      </w:r>
      <w:r>
        <w:rPr>
          <w:rFonts w:eastAsia="Times New Roman"/>
          <w:color w:val="auto"/>
        </w:rPr>
        <w:t>ия ситуаций конфликта интересов;</w:t>
      </w:r>
    </w:p>
    <w:p w:rsidR="007D0245" w:rsidRPr="00130410" w:rsidRDefault="007D0245" w:rsidP="007D0245">
      <w:pPr>
        <w:pStyle w:val="Default"/>
        <w:jc w:val="both"/>
        <w:rPr>
          <w:rFonts w:eastAsia="Times New Roman"/>
          <w:color w:val="auto"/>
        </w:rPr>
      </w:pPr>
      <w:r w:rsidRPr="00F70CEB">
        <w:rPr>
          <w:rFonts w:eastAsia="Times New Roman"/>
          <w:color w:val="auto"/>
        </w:rPr>
        <w:t>•</w:t>
      </w:r>
      <w:r>
        <w:rPr>
          <w:rFonts w:eastAsia="Times New Roman"/>
          <w:color w:val="auto"/>
        </w:rPr>
        <w:t xml:space="preserve"> з</w:t>
      </w:r>
      <w:r w:rsidRPr="00130410">
        <w:rPr>
          <w:rFonts w:eastAsia="Times New Roman"/>
          <w:color w:val="auto"/>
        </w:rPr>
        <w:t>аполнения декларации о конфликте интересов</w:t>
      </w:r>
      <w:r>
        <w:rPr>
          <w:rFonts w:eastAsia="Times New Roman"/>
          <w:color w:val="auto"/>
        </w:rPr>
        <w:t xml:space="preserve"> </w:t>
      </w:r>
      <w:r w:rsidRPr="00130410">
        <w:rPr>
          <w:rFonts w:eastAsia="Times New Roman"/>
          <w:color w:val="auto"/>
        </w:rPr>
        <w:t>определенному  круг улиц,</w:t>
      </w:r>
      <w:r>
        <w:rPr>
          <w:rFonts w:eastAsia="Times New Roman"/>
          <w:color w:val="auto"/>
        </w:rPr>
        <w:t xml:space="preserve"> на </w:t>
      </w:r>
      <w:r w:rsidRPr="00130410">
        <w:rPr>
          <w:rFonts w:eastAsia="Times New Roman"/>
          <w:color w:val="auto"/>
        </w:rPr>
        <w:t>которых распространяется  данное требование</w:t>
      </w:r>
      <w:r>
        <w:rPr>
          <w:rFonts w:eastAsia="Times New Roman"/>
          <w:color w:val="auto"/>
        </w:rPr>
        <w:t xml:space="preserve">  и </w:t>
      </w:r>
      <w:r w:rsidRPr="00130410">
        <w:rPr>
          <w:rFonts w:eastAsia="Times New Roman"/>
          <w:color w:val="auto"/>
        </w:rPr>
        <w:t xml:space="preserve"> </w:t>
      </w:r>
      <w:r>
        <w:rPr>
          <w:rFonts w:eastAsia="Times New Roman"/>
          <w:color w:val="auto"/>
        </w:rPr>
        <w:t>ее</w:t>
      </w:r>
      <w:r w:rsidRPr="00130410">
        <w:rPr>
          <w:rFonts w:eastAsia="Times New Roman"/>
          <w:color w:val="auto"/>
        </w:rPr>
        <w:t xml:space="preserve"> периодичность заполнения</w:t>
      </w:r>
      <w:r>
        <w:rPr>
          <w:rFonts w:eastAsia="Times New Roman"/>
          <w:color w:val="auto"/>
        </w:rPr>
        <w:t>.</w:t>
      </w:r>
      <w:r w:rsidRPr="00130410">
        <w:rPr>
          <w:rFonts w:eastAsia="Times New Roman"/>
          <w:color w:val="auto"/>
        </w:rPr>
        <w:t xml:space="preserve"> </w:t>
      </w:r>
    </w:p>
    <w:p w:rsidR="007D0245" w:rsidRPr="00F70CEB" w:rsidRDefault="007D0245" w:rsidP="007D0245">
      <w:pPr>
        <w:pStyle w:val="Default"/>
        <w:jc w:val="both"/>
        <w:rPr>
          <w:rFonts w:eastAsia="Times New Roman"/>
          <w:color w:val="auto"/>
        </w:rPr>
      </w:pPr>
      <w:r w:rsidRPr="00F70CEB">
        <w:rPr>
          <w:rFonts w:eastAsia="Times New Roman"/>
          <w:color w:val="auto"/>
        </w:rPr>
        <w:t xml:space="preserve">Раскрытие сведений о конфликте интересов осуществляется в письменном виде. </w:t>
      </w:r>
    </w:p>
    <w:p w:rsidR="007D0245" w:rsidRPr="00F70CEB" w:rsidRDefault="007D0245" w:rsidP="007D0245">
      <w:pPr>
        <w:pStyle w:val="Default"/>
        <w:jc w:val="both"/>
        <w:rPr>
          <w:rFonts w:eastAsia="Times New Roman"/>
          <w:color w:val="auto"/>
        </w:rPr>
      </w:pPr>
      <w:r>
        <w:rPr>
          <w:rFonts w:eastAsia="Times New Roman"/>
          <w:color w:val="auto"/>
        </w:rPr>
        <w:t>11</w:t>
      </w:r>
      <w:r w:rsidRPr="00F70CEB">
        <w:rPr>
          <w:rFonts w:eastAsia="Times New Roman"/>
          <w:color w:val="auto"/>
        </w:rPr>
        <w:t xml:space="preserve">.5. Поступившая информация о конфликте интересов тщательно проверяется уполномоченным на это </w:t>
      </w:r>
      <w:r>
        <w:rPr>
          <w:rFonts w:eastAsia="Times New Roman"/>
          <w:color w:val="auto"/>
        </w:rPr>
        <w:t xml:space="preserve">ответственным </w:t>
      </w:r>
      <w:r w:rsidRPr="00F70CEB">
        <w:rPr>
          <w:rFonts w:eastAsia="Times New Roman"/>
          <w:color w:val="auto"/>
        </w:rPr>
        <w:t xml:space="preserve">лицом с целью оценки серьезности возникающих для </w:t>
      </w:r>
      <w:r>
        <w:rPr>
          <w:rFonts w:eastAsia="Times New Roman"/>
          <w:color w:val="auto"/>
        </w:rPr>
        <w:t xml:space="preserve">Учреждения </w:t>
      </w:r>
      <w:r w:rsidRPr="00F70CEB">
        <w:rPr>
          <w:rFonts w:eastAsia="Times New Roman"/>
          <w:color w:val="auto"/>
        </w:rPr>
        <w:t xml:space="preserve">рисков и выбора наиболее подходящей формы урегулирования конфликта интересов. </w:t>
      </w:r>
    </w:p>
    <w:p w:rsidR="007D0245" w:rsidRPr="00F70CEB" w:rsidRDefault="007D0245" w:rsidP="007D0245">
      <w:pPr>
        <w:pStyle w:val="Default"/>
        <w:jc w:val="both"/>
        <w:rPr>
          <w:rFonts w:eastAsia="Times New Roman"/>
          <w:color w:val="auto"/>
        </w:rPr>
      </w:pPr>
      <w:r>
        <w:rPr>
          <w:rFonts w:eastAsia="Times New Roman"/>
          <w:color w:val="auto"/>
        </w:rPr>
        <w:t>11</w:t>
      </w:r>
      <w:r w:rsidRPr="00F70CEB">
        <w:rPr>
          <w:rFonts w:eastAsia="Times New Roman"/>
          <w:color w:val="auto"/>
        </w:rPr>
        <w:t xml:space="preserve">.6. Возможные способы разрешения возникшего конфликта интересов, в том числе: </w:t>
      </w:r>
    </w:p>
    <w:p w:rsidR="007D0245" w:rsidRPr="00F70CEB" w:rsidRDefault="007D0245" w:rsidP="007D0245">
      <w:pPr>
        <w:pStyle w:val="Default"/>
        <w:jc w:val="both"/>
        <w:rPr>
          <w:rFonts w:eastAsia="Times New Roman"/>
          <w:color w:val="auto"/>
        </w:rPr>
      </w:pPr>
      <w:r w:rsidRPr="00F70CEB">
        <w:rPr>
          <w:rFonts w:eastAsia="Times New Roman"/>
          <w:color w:val="auto"/>
        </w:rPr>
        <w:t xml:space="preserve">• ограничение доступа работника к конкретной информации, которая может затрагивать личные интересы работника; </w:t>
      </w:r>
    </w:p>
    <w:p w:rsidR="007D0245" w:rsidRPr="00F70CEB" w:rsidRDefault="007D0245" w:rsidP="007D0245">
      <w:pPr>
        <w:pStyle w:val="Default"/>
        <w:jc w:val="both"/>
        <w:rPr>
          <w:rFonts w:eastAsia="Times New Roman"/>
          <w:color w:val="auto"/>
        </w:rPr>
      </w:pPr>
      <w:r w:rsidRPr="00F70CEB">
        <w:rPr>
          <w:rFonts w:eastAsia="Times New Roman"/>
          <w:color w:val="auto"/>
        </w:rPr>
        <w:t xml:space="preserve">• добровольный отказ работника </w:t>
      </w:r>
      <w:r>
        <w:rPr>
          <w:rFonts w:eastAsia="Times New Roman"/>
          <w:color w:val="auto"/>
        </w:rPr>
        <w:t xml:space="preserve">Учреждения </w:t>
      </w:r>
      <w:r w:rsidRPr="00F70CEB">
        <w:rPr>
          <w:rFonts w:eastAsia="Times New Roman"/>
          <w:color w:val="auto"/>
        </w:rPr>
        <w:t xml:space="preserve">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7D0245" w:rsidRPr="00F70CEB" w:rsidRDefault="007D0245" w:rsidP="007D0245">
      <w:pPr>
        <w:pStyle w:val="Default"/>
        <w:jc w:val="both"/>
        <w:rPr>
          <w:rFonts w:eastAsia="Times New Roman"/>
          <w:color w:val="auto"/>
        </w:rPr>
      </w:pPr>
      <w:r w:rsidRPr="00F70CEB">
        <w:rPr>
          <w:rFonts w:eastAsia="Times New Roman"/>
          <w:color w:val="auto"/>
        </w:rPr>
        <w:t xml:space="preserve">• пересмотр и изменение функциональных обязанностей работника; </w:t>
      </w:r>
    </w:p>
    <w:p w:rsidR="007D0245" w:rsidRPr="00F70CEB" w:rsidRDefault="007D0245" w:rsidP="007D0245">
      <w:pPr>
        <w:pStyle w:val="Default"/>
        <w:jc w:val="both"/>
        <w:rPr>
          <w:rFonts w:eastAsia="Times New Roman"/>
          <w:color w:val="auto"/>
        </w:rPr>
      </w:pPr>
      <w:r w:rsidRPr="00F70CEB">
        <w:rPr>
          <w:rFonts w:eastAsia="Times New Roman"/>
          <w:color w:val="auto"/>
        </w:rPr>
        <w:t xml:space="preserve">• временное отстранение работника от должности, если его личные интересы входят в противоречие с функциональными обязанностями; </w:t>
      </w:r>
    </w:p>
    <w:p w:rsidR="007D0245" w:rsidRPr="00F70CEB" w:rsidRDefault="007D0245" w:rsidP="007D0245">
      <w:pPr>
        <w:pStyle w:val="Default"/>
        <w:jc w:val="both"/>
        <w:rPr>
          <w:rFonts w:eastAsia="Times New Roman"/>
          <w:color w:val="auto"/>
        </w:rPr>
      </w:pPr>
      <w:r w:rsidRPr="00F70CEB">
        <w:rPr>
          <w:rFonts w:eastAsia="Times New Roman"/>
          <w:color w:val="auto"/>
        </w:rPr>
        <w:t xml:space="preserve">• перевод работника на должность, предусматривающую выполнение функциональных обязанностей, не связанных с конфликтом интересов; </w:t>
      </w:r>
    </w:p>
    <w:p w:rsidR="007D0245" w:rsidRPr="00F70CEB" w:rsidRDefault="007D0245" w:rsidP="007D0245">
      <w:pPr>
        <w:pStyle w:val="Default"/>
        <w:jc w:val="both"/>
        <w:rPr>
          <w:rFonts w:eastAsia="Times New Roman"/>
          <w:color w:val="auto"/>
        </w:rPr>
      </w:pPr>
      <w:r w:rsidRPr="00F70CEB">
        <w:rPr>
          <w:rFonts w:eastAsia="Times New Roman"/>
          <w:color w:val="auto"/>
        </w:rPr>
        <w:t xml:space="preserve">• отказ работника от своего личного интереса, порождающего конфликт с интересами </w:t>
      </w:r>
      <w:r>
        <w:rPr>
          <w:rFonts w:eastAsia="Times New Roman"/>
          <w:color w:val="auto"/>
        </w:rPr>
        <w:t>Учреждения</w:t>
      </w:r>
      <w:r w:rsidRPr="00F70CEB">
        <w:rPr>
          <w:rFonts w:eastAsia="Times New Roman"/>
          <w:color w:val="auto"/>
        </w:rPr>
        <w:t xml:space="preserve">; </w:t>
      </w:r>
    </w:p>
    <w:p w:rsidR="007D0245" w:rsidRPr="00F70CEB" w:rsidRDefault="007D0245" w:rsidP="007D0245">
      <w:pPr>
        <w:pStyle w:val="Default"/>
        <w:jc w:val="both"/>
        <w:rPr>
          <w:rFonts w:eastAsia="Times New Roman"/>
          <w:color w:val="auto"/>
        </w:rPr>
      </w:pPr>
      <w:r w:rsidRPr="00F70CEB">
        <w:rPr>
          <w:rFonts w:eastAsia="Times New Roman"/>
          <w:color w:val="auto"/>
        </w:rPr>
        <w:t xml:space="preserve">• увольнение работника из </w:t>
      </w:r>
      <w:r>
        <w:rPr>
          <w:rFonts w:eastAsia="Times New Roman"/>
          <w:color w:val="auto"/>
        </w:rPr>
        <w:t xml:space="preserve">Учреждения </w:t>
      </w:r>
      <w:r w:rsidRPr="00F70CEB">
        <w:rPr>
          <w:rFonts w:eastAsia="Times New Roman"/>
          <w:color w:val="auto"/>
        </w:rPr>
        <w:t xml:space="preserve">по инициативе работника; </w:t>
      </w:r>
    </w:p>
    <w:p w:rsidR="007D0245" w:rsidRPr="00F70CEB" w:rsidRDefault="007D0245" w:rsidP="007D0245">
      <w:pPr>
        <w:contextualSpacing/>
        <w:jc w:val="both"/>
        <w:rPr>
          <w:rFonts w:cs="Times New Roman"/>
          <w:sz w:val="24"/>
          <w:szCs w:val="24"/>
        </w:rPr>
      </w:pPr>
      <w:r w:rsidRPr="00F70CEB">
        <w:rPr>
          <w:rFonts w:cs="Times New Roman"/>
          <w:sz w:val="24"/>
          <w:szCs w:val="24"/>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Приведенный перечень способов разрешения конфликта интересов не является исчерпывающим. В каждом конкретном случае по договоренности </w:t>
      </w:r>
      <w:r>
        <w:rPr>
          <w:rFonts w:cs="Times New Roman"/>
          <w:sz w:val="24"/>
          <w:szCs w:val="24"/>
        </w:rPr>
        <w:t xml:space="preserve">Учреждения </w:t>
      </w:r>
      <w:r w:rsidRPr="00525D32">
        <w:rPr>
          <w:rFonts w:cs="Times New Roman"/>
          <w:sz w:val="24"/>
          <w:szCs w:val="24"/>
        </w:rPr>
        <w:t xml:space="preserve">и работника, раскрывшего сведения о конфликте интересов, могут быть найдены иные формы его урегулирования.     </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Ответственными за прием сведений о возникающих (имеющихся) конфликтах интересов являются </w:t>
      </w:r>
      <w:r>
        <w:rPr>
          <w:rFonts w:cs="Times New Roman"/>
          <w:sz w:val="24"/>
          <w:szCs w:val="24"/>
        </w:rPr>
        <w:t xml:space="preserve">ответственное лицо за работу </w:t>
      </w:r>
      <w:r w:rsidRPr="00525D32">
        <w:rPr>
          <w:rFonts w:cs="Times New Roman"/>
          <w:sz w:val="24"/>
          <w:szCs w:val="24"/>
        </w:rPr>
        <w:t>по профилактике коррупционных и иных правонарушений</w:t>
      </w:r>
      <w:r>
        <w:rPr>
          <w:rFonts w:cs="Times New Roman"/>
          <w:sz w:val="24"/>
          <w:szCs w:val="24"/>
        </w:rPr>
        <w:t>.</w:t>
      </w:r>
    </w:p>
    <w:p w:rsidR="007D0245" w:rsidRPr="007D0245" w:rsidRDefault="007D0245" w:rsidP="007D0245">
      <w:pPr>
        <w:contextualSpacing/>
        <w:jc w:val="both"/>
        <w:rPr>
          <w:rFonts w:cs="Times New Roman"/>
          <w:sz w:val="24"/>
          <w:szCs w:val="24"/>
        </w:rPr>
      </w:pPr>
      <w:r w:rsidRPr="00525D32">
        <w:rPr>
          <w:rFonts w:cs="Times New Roman"/>
          <w:sz w:val="24"/>
          <w:szCs w:val="24"/>
        </w:rPr>
        <w:t xml:space="preserve">    Рассмотрение полученной информации проводится коллегиально </w:t>
      </w:r>
    </w:p>
    <w:p w:rsidR="007D0245" w:rsidRPr="00600FB6" w:rsidRDefault="007D0245" w:rsidP="00600FB6">
      <w:pPr>
        <w:contextualSpacing/>
        <w:rPr>
          <w:rFonts w:cs="Times New Roman"/>
          <w:b/>
          <w:sz w:val="24"/>
          <w:szCs w:val="24"/>
        </w:rPr>
      </w:pPr>
      <w:r w:rsidRPr="00593683">
        <w:rPr>
          <w:rFonts w:cs="Times New Roman"/>
          <w:b/>
          <w:sz w:val="24"/>
          <w:szCs w:val="24"/>
        </w:rPr>
        <w:t>12.  Возможные ситуации возникновения конфликта интересов</w:t>
      </w:r>
    </w:p>
    <w:p w:rsidR="007D0245" w:rsidRPr="00593683" w:rsidRDefault="007D0245" w:rsidP="007D0245">
      <w:pPr>
        <w:contextualSpacing/>
        <w:jc w:val="both"/>
        <w:rPr>
          <w:rFonts w:cs="Times New Roman"/>
          <w:sz w:val="24"/>
          <w:szCs w:val="24"/>
        </w:rPr>
      </w:pPr>
      <w:r w:rsidRPr="00593683">
        <w:rPr>
          <w:rFonts w:cs="Times New Roman"/>
          <w:sz w:val="24"/>
          <w:szCs w:val="24"/>
        </w:rPr>
        <w:t xml:space="preserve">Возможные общие ситуации возникновения конфликта интересов работников </w:t>
      </w:r>
    </w:p>
    <w:p w:rsidR="007D0245" w:rsidRPr="00593683" w:rsidRDefault="00600FB6" w:rsidP="007D0245">
      <w:pPr>
        <w:contextualSpacing/>
        <w:jc w:val="both"/>
        <w:rPr>
          <w:rFonts w:cs="Times New Roman"/>
          <w:sz w:val="24"/>
          <w:szCs w:val="24"/>
        </w:rPr>
      </w:pPr>
      <w:r>
        <w:rPr>
          <w:rFonts w:cs="Times New Roman"/>
          <w:sz w:val="24"/>
          <w:szCs w:val="24"/>
        </w:rPr>
        <w:t>в</w:t>
      </w:r>
      <w:r w:rsidR="007D0245">
        <w:rPr>
          <w:rFonts w:cs="Times New Roman"/>
          <w:sz w:val="24"/>
          <w:szCs w:val="24"/>
        </w:rPr>
        <w:t xml:space="preserve"> Учреждении</w:t>
      </w:r>
      <w:r w:rsidR="007D0245" w:rsidRPr="00593683">
        <w:rPr>
          <w:rFonts w:cs="Times New Roman"/>
          <w:sz w:val="24"/>
          <w:szCs w:val="24"/>
        </w:rPr>
        <w:t xml:space="preserve">: </w:t>
      </w:r>
    </w:p>
    <w:p w:rsidR="007D0245" w:rsidRPr="00593683" w:rsidRDefault="007D0245" w:rsidP="007D0245">
      <w:pPr>
        <w:contextualSpacing/>
        <w:jc w:val="both"/>
        <w:rPr>
          <w:rFonts w:cs="Times New Roman"/>
          <w:sz w:val="24"/>
          <w:szCs w:val="24"/>
        </w:rPr>
      </w:pPr>
      <w:r>
        <w:rPr>
          <w:rFonts w:cs="Times New Roman"/>
          <w:sz w:val="24"/>
          <w:szCs w:val="24"/>
        </w:rPr>
        <w:t>12</w:t>
      </w:r>
      <w:r w:rsidRPr="00593683">
        <w:rPr>
          <w:rFonts w:cs="Times New Roman"/>
          <w:sz w:val="24"/>
          <w:szCs w:val="24"/>
        </w:rPr>
        <w:t xml:space="preserve">.1. Работник </w:t>
      </w:r>
      <w:r>
        <w:rPr>
          <w:rFonts w:cs="Times New Roman"/>
          <w:sz w:val="24"/>
          <w:szCs w:val="24"/>
        </w:rPr>
        <w:t xml:space="preserve"> Учреждения </w:t>
      </w:r>
      <w:r w:rsidRPr="00593683">
        <w:rPr>
          <w:rFonts w:cs="Times New Roman"/>
          <w:sz w:val="24"/>
          <w:szCs w:val="24"/>
        </w:rPr>
        <w:t xml:space="preserve">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7D0245" w:rsidRPr="00593683" w:rsidRDefault="007D0245" w:rsidP="007D0245">
      <w:pPr>
        <w:contextualSpacing/>
        <w:jc w:val="both"/>
        <w:rPr>
          <w:rFonts w:cs="Times New Roman"/>
          <w:sz w:val="24"/>
          <w:szCs w:val="24"/>
        </w:rPr>
      </w:pPr>
      <w:r>
        <w:rPr>
          <w:rFonts w:cs="Times New Roman"/>
          <w:sz w:val="24"/>
          <w:szCs w:val="24"/>
        </w:rPr>
        <w:lastRenderedPageBreak/>
        <w:t>12</w:t>
      </w:r>
      <w:r w:rsidRPr="00593683">
        <w:rPr>
          <w:rFonts w:cs="Times New Roman"/>
          <w:sz w:val="24"/>
          <w:szCs w:val="24"/>
        </w:rPr>
        <w:t xml:space="preserve">.2. Работник </w:t>
      </w:r>
      <w:r>
        <w:rPr>
          <w:rFonts w:cs="Times New Roman"/>
          <w:sz w:val="24"/>
          <w:szCs w:val="24"/>
        </w:rPr>
        <w:t xml:space="preserve">Учреждения </w:t>
      </w:r>
      <w:r w:rsidRPr="00593683">
        <w:rPr>
          <w:rFonts w:cs="Times New Roman"/>
          <w:sz w:val="24"/>
          <w:szCs w:val="24"/>
        </w:rPr>
        <w:t xml:space="preserve">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 </w:t>
      </w:r>
    </w:p>
    <w:p w:rsidR="007D0245" w:rsidRDefault="007D0245" w:rsidP="007D0245">
      <w:pPr>
        <w:contextualSpacing/>
        <w:jc w:val="both"/>
        <w:rPr>
          <w:rFonts w:cs="Times New Roman"/>
          <w:sz w:val="24"/>
          <w:szCs w:val="24"/>
        </w:rPr>
      </w:pPr>
      <w:r>
        <w:rPr>
          <w:rFonts w:cs="Times New Roman"/>
          <w:sz w:val="24"/>
          <w:szCs w:val="24"/>
        </w:rPr>
        <w:t>12.3</w:t>
      </w:r>
      <w:r w:rsidRPr="00593683">
        <w:rPr>
          <w:rFonts w:cs="Times New Roman"/>
          <w:sz w:val="24"/>
          <w:szCs w:val="24"/>
        </w:rPr>
        <w:t xml:space="preserve">. Работник </w:t>
      </w:r>
      <w:r>
        <w:rPr>
          <w:rFonts w:cs="Times New Roman"/>
          <w:sz w:val="24"/>
          <w:szCs w:val="24"/>
        </w:rPr>
        <w:t xml:space="preserve">Учреждения </w:t>
      </w:r>
      <w:r w:rsidRPr="00593683">
        <w:rPr>
          <w:rFonts w:cs="Times New Roman"/>
          <w:sz w:val="24"/>
          <w:szCs w:val="24"/>
        </w:rPr>
        <w:t>принимает решение о закупке товаров</w:t>
      </w:r>
      <w:r>
        <w:rPr>
          <w:rFonts w:cs="Times New Roman"/>
          <w:sz w:val="24"/>
          <w:szCs w:val="24"/>
        </w:rPr>
        <w:t xml:space="preserve"> Учреждением с  юридическим лицом, </w:t>
      </w:r>
      <w:r w:rsidRPr="00593683">
        <w:rPr>
          <w:rFonts w:cs="Times New Roman"/>
          <w:sz w:val="24"/>
          <w:szCs w:val="24"/>
        </w:rPr>
        <w:t>с которым связана личная заинтересованность работника</w:t>
      </w:r>
      <w:r>
        <w:rPr>
          <w:rFonts w:cs="Times New Roman"/>
          <w:sz w:val="24"/>
          <w:szCs w:val="24"/>
        </w:rPr>
        <w:t>.</w:t>
      </w:r>
    </w:p>
    <w:p w:rsidR="007D0245" w:rsidRPr="00593683" w:rsidRDefault="007D0245" w:rsidP="007D0245">
      <w:pPr>
        <w:contextualSpacing/>
        <w:jc w:val="both"/>
        <w:rPr>
          <w:rFonts w:cs="Times New Roman"/>
          <w:sz w:val="24"/>
          <w:szCs w:val="24"/>
        </w:rPr>
      </w:pPr>
      <w:r>
        <w:rPr>
          <w:rFonts w:cs="Times New Roman"/>
          <w:sz w:val="24"/>
          <w:szCs w:val="24"/>
        </w:rPr>
        <w:t>12.4</w:t>
      </w:r>
      <w:r w:rsidRPr="00593683">
        <w:rPr>
          <w:rFonts w:cs="Times New Roman"/>
          <w:sz w:val="24"/>
          <w:szCs w:val="24"/>
        </w:rPr>
        <w:t>. Работник</w:t>
      </w:r>
      <w:r>
        <w:rPr>
          <w:rFonts w:cs="Times New Roman"/>
          <w:sz w:val="24"/>
          <w:szCs w:val="24"/>
        </w:rPr>
        <w:t xml:space="preserve"> Учреждения </w:t>
      </w:r>
      <w:r w:rsidRPr="00593683">
        <w:rPr>
          <w:rFonts w:cs="Times New Roman"/>
          <w:sz w:val="24"/>
          <w:szCs w:val="24"/>
        </w:rPr>
        <w:t xml:space="preserve"> принимает решения об установлении (сохранении) деловых отношений </w:t>
      </w:r>
      <w:r>
        <w:rPr>
          <w:rFonts w:cs="Times New Roman"/>
          <w:sz w:val="24"/>
          <w:szCs w:val="24"/>
        </w:rPr>
        <w:t xml:space="preserve">Учреждения </w:t>
      </w:r>
      <w:r w:rsidRPr="00593683">
        <w:rPr>
          <w:rFonts w:cs="Times New Roman"/>
          <w:sz w:val="24"/>
          <w:szCs w:val="24"/>
        </w:rPr>
        <w:t xml:space="preserve">с организацией, которая имеет перед работником или иным лицом, с которым связана личная заинтересованность работника, финансовые или имущественные обязательства. </w:t>
      </w:r>
    </w:p>
    <w:p w:rsidR="007D0245" w:rsidRDefault="007D0245" w:rsidP="007D0245">
      <w:pPr>
        <w:contextualSpacing/>
        <w:jc w:val="both"/>
        <w:rPr>
          <w:rFonts w:cs="Times New Roman"/>
          <w:sz w:val="24"/>
          <w:szCs w:val="24"/>
        </w:rPr>
      </w:pPr>
      <w:r>
        <w:rPr>
          <w:rFonts w:cs="Times New Roman"/>
          <w:sz w:val="24"/>
          <w:szCs w:val="24"/>
        </w:rPr>
        <w:t>12.5</w:t>
      </w:r>
      <w:r w:rsidRPr="00593683">
        <w:rPr>
          <w:rFonts w:cs="Times New Roman"/>
          <w:sz w:val="24"/>
          <w:szCs w:val="24"/>
        </w:rPr>
        <w:t xml:space="preserve">. Работник </w:t>
      </w:r>
      <w:r>
        <w:rPr>
          <w:rFonts w:cs="Times New Roman"/>
          <w:sz w:val="24"/>
          <w:szCs w:val="24"/>
        </w:rPr>
        <w:t xml:space="preserve">Учреждения </w:t>
      </w:r>
      <w:r w:rsidRPr="00593683">
        <w:rPr>
          <w:rFonts w:cs="Times New Roman"/>
          <w:sz w:val="24"/>
          <w:szCs w:val="24"/>
        </w:rPr>
        <w:t xml:space="preserve">или иное лицо, с которым связана личная заинтересованность работника, получает материальные блага или услуги от иной организации, которая имеет деловые отношения с </w:t>
      </w:r>
      <w:r>
        <w:rPr>
          <w:rFonts w:cs="Times New Roman"/>
          <w:sz w:val="24"/>
          <w:szCs w:val="24"/>
        </w:rPr>
        <w:t xml:space="preserve"> Учреждением или </w:t>
      </w:r>
      <w:r w:rsidRPr="00593683">
        <w:rPr>
          <w:rFonts w:cs="Times New Roman"/>
          <w:sz w:val="24"/>
          <w:szCs w:val="24"/>
        </w:rPr>
        <w:t xml:space="preserve"> намеревается установить такие отношения</w:t>
      </w:r>
      <w:r>
        <w:rPr>
          <w:rFonts w:cs="Times New Roman"/>
          <w:sz w:val="24"/>
          <w:szCs w:val="24"/>
        </w:rPr>
        <w:t>.</w:t>
      </w:r>
      <w:r w:rsidRPr="00593683">
        <w:rPr>
          <w:rFonts w:cs="Times New Roman"/>
          <w:sz w:val="24"/>
          <w:szCs w:val="24"/>
        </w:rPr>
        <w:t xml:space="preserve"> </w:t>
      </w:r>
    </w:p>
    <w:p w:rsidR="007D0245" w:rsidRPr="00593683" w:rsidRDefault="007D0245" w:rsidP="007D0245">
      <w:pPr>
        <w:contextualSpacing/>
        <w:jc w:val="both"/>
        <w:rPr>
          <w:rFonts w:cs="Times New Roman"/>
          <w:sz w:val="24"/>
          <w:szCs w:val="24"/>
        </w:rPr>
      </w:pPr>
      <w:r>
        <w:rPr>
          <w:rFonts w:cs="Times New Roman"/>
          <w:sz w:val="24"/>
          <w:szCs w:val="24"/>
        </w:rPr>
        <w:t>12.6</w:t>
      </w:r>
      <w:r w:rsidRPr="00593683">
        <w:rPr>
          <w:rFonts w:cs="Times New Roman"/>
          <w:sz w:val="24"/>
          <w:szCs w:val="24"/>
        </w:rPr>
        <w:t xml:space="preserve">. Работник </w:t>
      </w:r>
      <w:r>
        <w:rPr>
          <w:rFonts w:cs="Times New Roman"/>
          <w:sz w:val="24"/>
          <w:szCs w:val="24"/>
        </w:rPr>
        <w:t xml:space="preserve">Учреждения </w:t>
      </w:r>
      <w:r w:rsidRPr="00593683">
        <w:rPr>
          <w:rFonts w:cs="Times New Roman"/>
          <w:sz w:val="24"/>
          <w:szCs w:val="24"/>
        </w:rPr>
        <w:t>или иное лицо, с которым связана личная заинтересованность работника, получает дорогостоящие подарки от своего подчиненного или иного работника</w:t>
      </w:r>
      <w:r>
        <w:rPr>
          <w:rFonts w:cs="Times New Roman"/>
          <w:sz w:val="24"/>
          <w:szCs w:val="24"/>
        </w:rPr>
        <w:t xml:space="preserve"> Учреждения</w:t>
      </w:r>
      <w:r w:rsidRPr="00593683">
        <w:rPr>
          <w:rFonts w:cs="Times New Roman"/>
          <w:sz w:val="24"/>
          <w:szCs w:val="24"/>
        </w:rPr>
        <w:t xml:space="preserve">, в отношении которого работник выполняет контрольные функции. </w:t>
      </w:r>
    </w:p>
    <w:p w:rsidR="007D0245" w:rsidRPr="00593683" w:rsidRDefault="007D0245" w:rsidP="007D0245">
      <w:pPr>
        <w:contextualSpacing/>
        <w:jc w:val="both"/>
        <w:rPr>
          <w:rFonts w:cs="Times New Roman"/>
          <w:sz w:val="24"/>
          <w:szCs w:val="24"/>
        </w:rPr>
      </w:pPr>
      <w:r>
        <w:rPr>
          <w:rFonts w:cs="Times New Roman"/>
          <w:sz w:val="24"/>
          <w:szCs w:val="24"/>
        </w:rPr>
        <w:t>12.7</w:t>
      </w:r>
      <w:r w:rsidRPr="00593683">
        <w:rPr>
          <w:rFonts w:cs="Times New Roman"/>
          <w:sz w:val="24"/>
          <w:szCs w:val="24"/>
        </w:rPr>
        <w:t xml:space="preserve">. Работник </w:t>
      </w:r>
      <w:r>
        <w:rPr>
          <w:rFonts w:cs="Times New Roman"/>
          <w:sz w:val="24"/>
          <w:szCs w:val="24"/>
        </w:rPr>
        <w:t xml:space="preserve">Учреждения </w:t>
      </w:r>
      <w:r w:rsidRPr="00593683">
        <w:rPr>
          <w:rFonts w:cs="Times New Roman"/>
          <w:sz w:val="24"/>
          <w:szCs w:val="24"/>
        </w:rPr>
        <w:t>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сделок для себя или иного лица, с которым связана личная заинтересованность работника.</w:t>
      </w:r>
    </w:p>
    <w:p w:rsidR="007D0245" w:rsidRPr="00600FB6" w:rsidRDefault="007D0245" w:rsidP="00600FB6">
      <w:pPr>
        <w:pStyle w:val="Default"/>
        <w:jc w:val="center"/>
        <w:rPr>
          <w:b/>
          <w:bCs/>
        </w:rPr>
      </w:pPr>
      <w:r w:rsidRPr="004E1611">
        <w:rPr>
          <w:b/>
        </w:rPr>
        <w:t>13.</w:t>
      </w:r>
      <w:r w:rsidRPr="004E1611">
        <w:rPr>
          <w:b/>
          <w:bCs/>
        </w:rPr>
        <w:t xml:space="preserve"> </w:t>
      </w:r>
      <w:r>
        <w:rPr>
          <w:b/>
          <w:bCs/>
        </w:rPr>
        <w:t>Внедрение стандарта с</w:t>
      </w:r>
      <w:r w:rsidRPr="004E1611">
        <w:rPr>
          <w:b/>
          <w:bCs/>
        </w:rPr>
        <w:t>лужебное поведение работников Учреждения</w:t>
      </w:r>
    </w:p>
    <w:p w:rsidR="007D0245" w:rsidRDefault="009C18DB" w:rsidP="007D0245">
      <w:pPr>
        <w:contextualSpacing/>
        <w:jc w:val="both"/>
        <w:rPr>
          <w:rFonts w:cs="Times New Roman"/>
          <w:sz w:val="24"/>
          <w:szCs w:val="24"/>
        </w:rPr>
      </w:pPr>
      <w:r>
        <w:rPr>
          <w:rFonts w:cs="Times New Roman"/>
          <w:sz w:val="24"/>
          <w:szCs w:val="24"/>
        </w:rPr>
        <w:t xml:space="preserve">13.1. </w:t>
      </w:r>
      <w:r w:rsidR="007D0245" w:rsidRPr="00A45AD4">
        <w:rPr>
          <w:rFonts w:cs="Times New Roman"/>
          <w:sz w:val="24"/>
          <w:szCs w:val="24"/>
        </w:rPr>
        <w:t xml:space="preserve">Важным элементом деятельности по предупреждению коррупции является внедрение антикоррупционных стандартов поведения работников в корпоративную культуру учреждения. В этих целях в учреждении </w:t>
      </w:r>
      <w:r w:rsidR="007D0245">
        <w:rPr>
          <w:rFonts w:cs="Times New Roman"/>
          <w:sz w:val="24"/>
          <w:szCs w:val="24"/>
        </w:rPr>
        <w:t xml:space="preserve">  утвержден </w:t>
      </w:r>
      <w:r w:rsidR="007D0245" w:rsidRPr="00A45AD4">
        <w:rPr>
          <w:rFonts w:cs="Times New Roman"/>
          <w:sz w:val="24"/>
          <w:szCs w:val="24"/>
        </w:rPr>
        <w:t>Кодекс</w:t>
      </w:r>
      <w:r w:rsidR="007D0245">
        <w:rPr>
          <w:rFonts w:cs="Times New Roman"/>
          <w:sz w:val="24"/>
          <w:szCs w:val="24"/>
        </w:rPr>
        <w:t xml:space="preserve"> </w:t>
      </w:r>
      <w:r>
        <w:rPr>
          <w:rFonts w:cs="Times New Roman"/>
          <w:sz w:val="24"/>
          <w:szCs w:val="24"/>
        </w:rPr>
        <w:t>этики и служебного поведения работников</w:t>
      </w:r>
      <w:r w:rsidR="007D0245" w:rsidRPr="00A45AD4">
        <w:rPr>
          <w:rFonts w:cs="Times New Roman"/>
          <w:sz w:val="24"/>
          <w:szCs w:val="24"/>
        </w:rPr>
        <w:t xml:space="preserve"> БУЗ ВО «</w:t>
      </w:r>
      <w:r w:rsidR="00600FB6">
        <w:rPr>
          <w:rFonts w:cs="Times New Roman"/>
          <w:sz w:val="24"/>
          <w:szCs w:val="24"/>
        </w:rPr>
        <w:t>Вологодский облтубдиспансер № 3</w:t>
      </w:r>
      <w:r w:rsidR="007D0245" w:rsidRPr="00A45AD4">
        <w:rPr>
          <w:rFonts w:cs="Times New Roman"/>
          <w:sz w:val="24"/>
          <w:szCs w:val="24"/>
        </w:rPr>
        <w:t>» (далее - Кодекс)</w:t>
      </w:r>
      <w:r w:rsidR="007D0245">
        <w:rPr>
          <w:rFonts w:cs="Times New Roman"/>
          <w:sz w:val="24"/>
          <w:szCs w:val="24"/>
        </w:rPr>
        <w:t>.</w:t>
      </w:r>
      <w:r w:rsidR="007D0245" w:rsidRPr="00A45AD4">
        <w:rPr>
          <w:rFonts w:cs="Times New Roman"/>
          <w:sz w:val="24"/>
          <w:szCs w:val="24"/>
        </w:rPr>
        <w:t xml:space="preserve">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Кодекс устанавливает ряд правил и стандартов поведения работников, затрагивающих общую этику дело</w:t>
      </w:r>
      <w:r w:rsidR="007D0245">
        <w:rPr>
          <w:rFonts w:cs="Times New Roman"/>
          <w:sz w:val="24"/>
          <w:szCs w:val="24"/>
        </w:rPr>
        <w:t xml:space="preserve"> </w:t>
      </w:r>
      <w:r w:rsidR="007D0245" w:rsidRPr="00A45AD4">
        <w:rPr>
          <w:rFonts w:cs="Times New Roman"/>
          <w:sz w:val="24"/>
          <w:szCs w:val="24"/>
        </w:rPr>
        <w:t xml:space="preserve"> области </w:t>
      </w:r>
      <w:r w:rsidR="007D0245">
        <w:rPr>
          <w:rFonts w:cs="Times New Roman"/>
          <w:sz w:val="24"/>
          <w:szCs w:val="24"/>
        </w:rPr>
        <w:t>дело</w:t>
      </w:r>
      <w:r w:rsidR="007D0245" w:rsidRPr="00A45AD4">
        <w:rPr>
          <w:rFonts w:cs="Times New Roman"/>
          <w:sz w:val="24"/>
          <w:szCs w:val="24"/>
        </w:rPr>
        <w:t>вых отношений и направленных на формирование этичного, добросовестного поведения работников и учреждения в целом. Кодекс этики и служебног</w:t>
      </w:r>
      <w:r w:rsidR="00600FB6">
        <w:rPr>
          <w:rFonts w:cs="Times New Roman"/>
          <w:sz w:val="24"/>
          <w:szCs w:val="24"/>
        </w:rPr>
        <w:t xml:space="preserve">о поведения закрепляет общие </w:t>
      </w:r>
      <w:r w:rsidR="007D0245" w:rsidRPr="00A45AD4">
        <w:rPr>
          <w:rFonts w:cs="Times New Roman"/>
          <w:sz w:val="24"/>
          <w:szCs w:val="24"/>
        </w:rPr>
        <w:t>ценности, принципы и правила поведения работников учреждения.</w:t>
      </w:r>
    </w:p>
    <w:p w:rsidR="007D0245" w:rsidRDefault="007D0245" w:rsidP="007D0245">
      <w:pPr>
        <w:contextualSpacing/>
        <w:rPr>
          <w:rFonts w:cs="Times New Roman"/>
          <w:b/>
          <w:sz w:val="24"/>
          <w:szCs w:val="24"/>
        </w:rPr>
      </w:pPr>
      <w:r w:rsidRPr="00903142">
        <w:rPr>
          <w:rFonts w:cs="Times New Roman"/>
          <w:b/>
          <w:sz w:val="24"/>
          <w:szCs w:val="24"/>
        </w:rPr>
        <w:t>14. Обучение работников по вопросам профилактики</w:t>
      </w:r>
    </w:p>
    <w:p w:rsidR="007D0245" w:rsidRPr="00600FB6" w:rsidRDefault="007D0245" w:rsidP="00600FB6">
      <w:pPr>
        <w:contextualSpacing/>
        <w:rPr>
          <w:rFonts w:cs="Times New Roman"/>
          <w:b/>
          <w:sz w:val="24"/>
          <w:szCs w:val="24"/>
        </w:rPr>
      </w:pPr>
      <w:r>
        <w:rPr>
          <w:rFonts w:cs="Times New Roman"/>
          <w:b/>
          <w:sz w:val="24"/>
          <w:szCs w:val="24"/>
        </w:rPr>
        <w:t>и противодействия коррупции</w:t>
      </w:r>
    </w:p>
    <w:p w:rsidR="007D0245" w:rsidRPr="00903142" w:rsidRDefault="007D0245" w:rsidP="007D0245">
      <w:pPr>
        <w:contextualSpacing/>
        <w:jc w:val="both"/>
        <w:rPr>
          <w:rFonts w:cs="Times New Roman"/>
          <w:b/>
          <w:sz w:val="24"/>
          <w:szCs w:val="24"/>
        </w:rPr>
      </w:pPr>
      <w:r w:rsidRPr="00903142">
        <w:rPr>
          <w:sz w:val="24"/>
          <w:szCs w:val="24"/>
        </w:rPr>
        <w:t xml:space="preserve">14.1. При организации обучения работников </w:t>
      </w:r>
      <w:r w:rsidRPr="00A05870">
        <w:rPr>
          <w:sz w:val="24"/>
          <w:szCs w:val="24"/>
        </w:rPr>
        <w:t>Учреждения  по</w:t>
      </w:r>
      <w:r>
        <w:t xml:space="preserve"> </w:t>
      </w:r>
      <w:r w:rsidRPr="00903142">
        <w:rPr>
          <w:sz w:val="24"/>
          <w:szCs w:val="24"/>
        </w:rPr>
        <w:t xml:space="preserve">вопросам профилактики и противодействия коррупции учитывается категория обучаемых и время его проведения. </w:t>
      </w:r>
    </w:p>
    <w:p w:rsidR="007D0245" w:rsidRDefault="007D0245" w:rsidP="007D0245">
      <w:pPr>
        <w:contextualSpacing/>
        <w:jc w:val="both"/>
        <w:rPr>
          <w:rFonts w:cs="Times New Roman"/>
          <w:sz w:val="24"/>
          <w:szCs w:val="24"/>
        </w:rPr>
      </w:pPr>
      <w:r>
        <w:rPr>
          <w:rFonts w:cs="Times New Roman"/>
          <w:sz w:val="24"/>
          <w:szCs w:val="24"/>
        </w:rPr>
        <w:t>14</w:t>
      </w:r>
      <w:r w:rsidRPr="00903142">
        <w:rPr>
          <w:rFonts w:cs="Times New Roman"/>
          <w:sz w:val="24"/>
          <w:szCs w:val="24"/>
        </w:rPr>
        <w:t xml:space="preserve">.2. </w:t>
      </w:r>
      <w:r w:rsidRPr="00525D32">
        <w:rPr>
          <w:rFonts w:cs="Times New Roman"/>
          <w:sz w:val="24"/>
          <w:szCs w:val="24"/>
        </w:rPr>
        <w:t>Цели и задачи обучения определяют тематику и форму занятий.</w:t>
      </w:r>
    </w:p>
    <w:p w:rsidR="007D0245" w:rsidRPr="00525D32" w:rsidRDefault="007D0245" w:rsidP="007D0245">
      <w:pPr>
        <w:contextualSpacing/>
        <w:jc w:val="both"/>
        <w:rPr>
          <w:rFonts w:cs="Times New Roman"/>
          <w:sz w:val="24"/>
          <w:szCs w:val="24"/>
        </w:rPr>
      </w:pPr>
      <w:r w:rsidRPr="00903142">
        <w:rPr>
          <w:rFonts w:cs="Times New Roman"/>
          <w:sz w:val="24"/>
          <w:szCs w:val="24"/>
        </w:rPr>
        <w:t>Обучение проводится по следующей тематике:</w:t>
      </w:r>
      <w:r w:rsidRPr="00525D32">
        <w:rPr>
          <w:rFonts w:cs="Times New Roman"/>
          <w:sz w:val="24"/>
          <w:szCs w:val="24"/>
        </w:rPr>
        <w:t xml:space="preserve"> </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юридическая ответственность за совершение коррупционных правонарушений; </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выявление и разрешение конфликта интересов при в</w:t>
      </w:r>
      <w:r>
        <w:rPr>
          <w:rFonts w:cs="Times New Roman"/>
          <w:sz w:val="24"/>
          <w:szCs w:val="24"/>
        </w:rPr>
        <w:t>ыполнении трудовых обязанностей</w:t>
      </w:r>
      <w:r w:rsidRPr="00525D32">
        <w:rPr>
          <w:rFonts w:cs="Times New Roman"/>
          <w:sz w:val="24"/>
          <w:szCs w:val="24"/>
        </w:rPr>
        <w:t>;</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 взаимодействие с правоохранительными органами по вопросам профилактики и противодействия коррупции. Применяются следующие виды обучения: </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обучение по вопросам профилактики и противодействия коррупции непосредственно после приема на работу; </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 </w:t>
      </w:r>
    </w:p>
    <w:p w:rsidR="007D0245" w:rsidRPr="00525D32" w:rsidRDefault="007D0245" w:rsidP="007D0245">
      <w:pPr>
        <w:contextualSpacing/>
        <w:jc w:val="both"/>
        <w:rPr>
          <w:rFonts w:cs="Times New Roman"/>
          <w:sz w:val="24"/>
          <w:szCs w:val="24"/>
        </w:rPr>
      </w:pPr>
      <w:r w:rsidRPr="00525D32">
        <w:rPr>
          <w:rFonts w:cs="Times New Roman"/>
          <w:sz w:val="24"/>
          <w:szCs w:val="24"/>
        </w:rPr>
        <w:t xml:space="preserve">     периодическое обучение работников </w:t>
      </w:r>
      <w:r>
        <w:rPr>
          <w:rFonts w:cs="Times New Roman"/>
          <w:sz w:val="24"/>
          <w:szCs w:val="24"/>
        </w:rPr>
        <w:t xml:space="preserve"> учреждения </w:t>
      </w:r>
      <w:r w:rsidRPr="00525D32">
        <w:rPr>
          <w:rFonts w:cs="Times New Roman"/>
          <w:sz w:val="24"/>
          <w:szCs w:val="24"/>
        </w:rPr>
        <w:t xml:space="preserve">с целью поддержания их знаний и навыков в сфере противодействия коррупции на должном уровне; </w:t>
      </w:r>
    </w:p>
    <w:p w:rsidR="007D0245" w:rsidRPr="00525D32" w:rsidRDefault="007D0245" w:rsidP="007D0245">
      <w:pPr>
        <w:contextualSpacing/>
        <w:jc w:val="both"/>
        <w:rPr>
          <w:rFonts w:cs="Times New Roman"/>
          <w:sz w:val="24"/>
          <w:szCs w:val="24"/>
        </w:rPr>
      </w:pPr>
      <w:r w:rsidRPr="00525D32">
        <w:rPr>
          <w:rFonts w:cs="Times New Roman"/>
          <w:sz w:val="24"/>
          <w:szCs w:val="24"/>
        </w:rPr>
        <w:lastRenderedPageBreak/>
        <w:t xml:space="preserve">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 </w:t>
      </w:r>
    </w:p>
    <w:p w:rsidR="007D0245" w:rsidRPr="002E76CD" w:rsidRDefault="007D0245" w:rsidP="007D0245">
      <w:pPr>
        <w:contextualSpacing/>
        <w:jc w:val="both"/>
        <w:rPr>
          <w:rFonts w:cs="Times New Roman"/>
          <w:sz w:val="24"/>
          <w:szCs w:val="24"/>
        </w:rPr>
      </w:pPr>
      <w:r w:rsidRPr="00525D32">
        <w:rPr>
          <w:rFonts w:cs="Times New Roman"/>
          <w:sz w:val="24"/>
          <w:szCs w:val="24"/>
        </w:rPr>
        <w:t xml:space="preserve">     Консультирование по вопросам противодействия коррупции осуществляется в индивидуальном порядке. </w:t>
      </w:r>
    </w:p>
    <w:p w:rsidR="007D0245" w:rsidRPr="002E76CD" w:rsidRDefault="007D0245" w:rsidP="00600FB6">
      <w:pPr>
        <w:contextualSpacing/>
        <w:rPr>
          <w:rFonts w:cs="Times New Roman"/>
          <w:b/>
          <w:sz w:val="24"/>
          <w:szCs w:val="24"/>
        </w:rPr>
      </w:pPr>
      <w:r w:rsidRPr="002E76CD">
        <w:rPr>
          <w:rFonts w:cs="Times New Roman"/>
          <w:b/>
          <w:sz w:val="24"/>
          <w:szCs w:val="24"/>
        </w:rPr>
        <w:t>15. Правила обмена деловыми подарками и знаками делового гостеприимства</w:t>
      </w:r>
    </w:p>
    <w:p w:rsidR="007D0245" w:rsidRPr="00CD5484" w:rsidRDefault="007D0245" w:rsidP="007D0245">
      <w:pPr>
        <w:pStyle w:val="Default"/>
        <w:jc w:val="both"/>
      </w:pPr>
      <w:r>
        <w:rPr>
          <w:shd w:val="clear" w:color="auto" w:fill="FFFFFF"/>
        </w:rPr>
        <w:t xml:space="preserve">     </w:t>
      </w:r>
      <w:r w:rsidRPr="00CD5484">
        <w:rPr>
          <w:rFonts w:eastAsia="Times New Roman" w:cs="Calibri"/>
          <w:color w:val="auto"/>
        </w:rPr>
        <w:t>Деловые подарки и знаки делового гостеприимства являются общепринятым проявлением вежливости при осуществлении деятельности Учреждения.</w:t>
      </w:r>
      <w:r>
        <w:t xml:space="preserve"> </w:t>
      </w:r>
      <w:r w:rsidRPr="00CD5484">
        <w:rPr>
          <w:rFonts w:eastAsia="Times New Roman" w:cs="Calibri"/>
          <w:color w:val="auto"/>
        </w:rPr>
        <w:t>Деловые подарки, подлежащие дарению, и знаки делового гостеприимства должны быть предназначены для Учреждения и оказаны только от имени Учреждения.</w:t>
      </w:r>
    </w:p>
    <w:p w:rsidR="007D0245" w:rsidRPr="00600FB6" w:rsidRDefault="007D0245" w:rsidP="00600FB6">
      <w:pPr>
        <w:shd w:val="clear" w:color="auto" w:fill="FFFFFF"/>
        <w:jc w:val="both"/>
        <w:rPr>
          <w:shd w:val="clear" w:color="auto" w:fill="FFFFFF"/>
        </w:rPr>
      </w:pPr>
      <w:r>
        <w:rPr>
          <w:shd w:val="clear" w:color="auto" w:fill="FFFFFF"/>
        </w:rPr>
        <w:t xml:space="preserve">    </w:t>
      </w:r>
      <w:r w:rsidRPr="008C5B25">
        <w:rPr>
          <w:rFonts w:cs="Times New Roman"/>
          <w:sz w:val="24"/>
          <w:szCs w:val="24"/>
        </w:rPr>
        <w:t>В учреждении принят</w:t>
      </w:r>
      <w:r>
        <w:rPr>
          <w:rFonts w:cs="Times New Roman"/>
          <w:sz w:val="24"/>
          <w:szCs w:val="24"/>
        </w:rPr>
        <w:t>ы</w:t>
      </w:r>
      <w:r w:rsidRPr="008C5B25">
        <w:rPr>
          <w:rFonts w:cs="Times New Roman"/>
          <w:sz w:val="24"/>
          <w:szCs w:val="24"/>
        </w:rPr>
        <w:t xml:space="preserve"> </w:t>
      </w:r>
      <w:r>
        <w:rPr>
          <w:rFonts w:cs="Times New Roman"/>
          <w:sz w:val="24"/>
          <w:szCs w:val="24"/>
        </w:rPr>
        <w:t xml:space="preserve">Правила </w:t>
      </w:r>
      <w:r w:rsidRPr="008C5B25">
        <w:rPr>
          <w:rFonts w:cs="Times New Roman"/>
          <w:sz w:val="24"/>
          <w:szCs w:val="24"/>
        </w:rPr>
        <w:t>обмена деловыми подарками и знаками делового гостеприимства в БУЗ ВО «</w:t>
      </w:r>
      <w:r w:rsidR="00600FB6">
        <w:rPr>
          <w:rFonts w:cs="Times New Roman"/>
          <w:sz w:val="24"/>
          <w:szCs w:val="24"/>
        </w:rPr>
        <w:t>Вологодский облтубдиспансер № 3</w:t>
      </w:r>
      <w:r w:rsidRPr="008C5B25">
        <w:rPr>
          <w:rFonts w:cs="Times New Roman"/>
          <w:sz w:val="24"/>
          <w:szCs w:val="24"/>
        </w:rPr>
        <w:t>»</w:t>
      </w:r>
      <w:r>
        <w:rPr>
          <w:rFonts w:cs="Times New Roman"/>
          <w:sz w:val="24"/>
          <w:szCs w:val="24"/>
        </w:rPr>
        <w:t>,</w:t>
      </w:r>
      <w:r>
        <w:t xml:space="preserve"> </w:t>
      </w:r>
      <w:r w:rsidRPr="00987389">
        <w:rPr>
          <w:sz w:val="24"/>
          <w:szCs w:val="24"/>
        </w:rPr>
        <w:t>которые</w:t>
      </w:r>
      <w:r>
        <w:t xml:space="preserve"> </w:t>
      </w:r>
      <w:r>
        <w:rPr>
          <w:shd w:val="clear" w:color="auto" w:fill="FFFFFF"/>
        </w:rPr>
        <w:t xml:space="preserve"> </w:t>
      </w:r>
      <w:r w:rsidRPr="009C18DB">
        <w:rPr>
          <w:rStyle w:val="a7"/>
          <w:rFonts w:cs="Times New Roman"/>
          <w:b w:val="0"/>
          <w:sz w:val="24"/>
          <w:szCs w:val="24"/>
          <w:shd w:val="clear" w:color="auto" w:fill="FFFFFF"/>
        </w:rPr>
        <w:t>распространяются на случаи дарения</w:t>
      </w:r>
      <w:r w:rsidRPr="0000309F">
        <w:rPr>
          <w:rStyle w:val="a7"/>
          <w:rFonts w:cs="Times New Roman"/>
          <w:sz w:val="24"/>
          <w:szCs w:val="24"/>
          <w:shd w:val="clear" w:color="auto" w:fill="FFFFFF"/>
        </w:rPr>
        <w:t> </w:t>
      </w:r>
      <w:r w:rsidRPr="0000309F">
        <w:rPr>
          <w:rFonts w:cs="Times New Roman"/>
          <w:sz w:val="24"/>
          <w:szCs w:val="24"/>
          <w:shd w:val="clear" w:color="auto" w:fill="FFFFFF"/>
        </w:rPr>
        <w:t>в связи с протокольными мероприятиями, служебными командировками и другими официальными мероприятиями. </w:t>
      </w:r>
    </w:p>
    <w:p w:rsidR="007D0245" w:rsidRDefault="007D0245" w:rsidP="00600FB6">
      <w:pPr>
        <w:contextualSpacing/>
        <w:rPr>
          <w:rFonts w:cs="Times New Roman"/>
          <w:b/>
          <w:sz w:val="24"/>
          <w:szCs w:val="24"/>
        </w:rPr>
      </w:pPr>
      <w:r>
        <w:rPr>
          <w:rFonts w:cs="Times New Roman"/>
          <w:b/>
          <w:sz w:val="24"/>
          <w:szCs w:val="24"/>
        </w:rPr>
        <w:t>16. Внутренний контроль</w:t>
      </w:r>
    </w:p>
    <w:p w:rsidR="007D0245" w:rsidRPr="00903142" w:rsidRDefault="007D0245" w:rsidP="007D0245">
      <w:pPr>
        <w:contextualSpacing/>
        <w:jc w:val="both"/>
        <w:rPr>
          <w:rFonts w:cs="Times New Roman"/>
          <w:sz w:val="24"/>
          <w:szCs w:val="24"/>
        </w:rPr>
      </w:pPr>
      <w:r>
        <w:rPr>
          <w:rFonts w:cs="Times New Roman"/>
          <w:sz w:val="24"/>
          <w:szCs w:val="24"/>
        </w:rPr>
        <w:t xml:space="preserve">16.1. </w:t>
      </w:r>
      <w:r w:rsidRPr="00903142">
        <w:rPr>
          <w:rFonts w:cs="Times New Roman"/>
          <w:sz w:val="24"/>
          <w:szCs w:val="24"/>
        </w:rPr>
        <w:t xml:space="preserve">Внутренний контроль хозяйственных операций в </w:t>
      </w:r>
      <w:r>
        <w:rPr>
          <w:rFonts w:cs="Times New Roman"/>
          <w:sz w:val="24"/>
          <w:szCs w:val="24"/>
        </w:rPr>
        <w:t xml:space="preserve">Учреждении </w:t>
      </w:r>
      <w:r w:rsidRPr="00903142">
        <w:rPr>
          <w:rFonts w:cs="Times New Roman"/>
          <w:sz w:val="24"/>
          <w:szCs w:val="24"/>
        </w:rPr>
        <w:t xml:space="preserve">осуществляется в соответствии с Федеральным законом от 06.12.2011 № 402-ФЗ «О бухгалтерском учёте». </w:t>
      </w:r>
    </w:p>
    <w:p w:rsidR="007D0245" w:rsidRPr="00525D32" w:rsidRDefault="007D0245" w:rsidP="007D0245">
      <w:pPr>
        <w:contextualSpacing/>
        <w:jc w:val="both"/>
        <w:rPr>
          <w:rFonts w:cs="Times New Roman"/>
          <w:sz w:val="24"/>
          <w:szCs w:val="24"/>
        </w:rPr>
      </w:pPr>
      <w:r w:rsidRPr="00903142">
        <w:rPr>
          <w:rFonts w:cs="Times New Roman"/>
          <w:sz w:val="24"/>
          <w:szCs w:val="24"/>
        </w:rPr>
        <w:t>1</w:t>
      </w:r>
      <w:r>
        <w:rPr>
          <w:rFonts w:cs="Times New Roman"/>
          <w:sz w:val="24"/>
          <w:szCs w:val="24"/>
        </w:rPr>
        <w:t>6</w:t>
      </w:r>
      <w:r w:rsidRPr="00903142">
        <w:rPr>
          <w:rFonts w:cs="Times New Roman"/>
          <w:sz w:val="24"/>
          <w:szCs w:val="24"/>
        </w:rPr>
        <w:t>.2. В</w:t>
      </w:r>
      <w:r>
        <w:rPr>
          <w:rFonts w:cs="Times New Roman"/>
          <w:sz w:val="24"/>
          <w:szCs w:val="24"/>
        </w:rPr>
        <w:t xml:space="preserve"> Учреждении</w:t>
      </w:r>
      <w:r w:rsidRPr="00903142">
        <w:rPr>
          <w:rFonts w:cs="Times New Roman"/>
          <w:sz w:val="24"/>
          <w:szCs w:val="24"/>
        </w:rPr>
        <w:t xml:space="preserve"> при проведении внутреннего контроля и аудита осуществляется контроль обеспечения соответствия деятельности </w:t>
      </w:r>
      <w:r>
        <w:rPr>
          <w:rFonts w:cs="Times New Roman"/>
          <w:sz w:val="24"/>
          <w:szCs w:val="24"/>
        </w:rPr>
        <w:t xml:space="preserve">Учреждения </w:t>
      </w:r>
      <w:r w:rsidRPr="00903142">
        <w:rPr>
          <w:rFonts w:cs="Times New Roman"/>
          <w:sz w:val="24"/>
          <w:szCs w:val="24"/>
        </w:rPr>
        <w:t xml:space="preserve">требованиям нормативных правовых актов и локальных нормативных актов, в том числе: </w:t>
      </w:r>
      <w:r w:rsidRPr="00525D32">
        <w:rPr>
          <w:rFonts w:cs="Times New Roman"/>
          <w:sz w:val="24"/>
          <w:szCs w:val="24"/>
        </w:rPr>
        <w:t xml:space="preserve">     </w:t>
      </w:r>
    </w:p>
    <w:p w:rsidR="007D0245" w:rsidRPr="00A05870" w:rsidRDefault="007D0245" w:rsidP="007D0245">
      <w:pPr>
        <w:pStyle w:val="a4"/>
        <w:numPr>
          <w:ilvl w:val="0"/>
          <w:numId w:val="3"/>
        </w:numPr>
        <w:ind w:left="284" w:hanging="284"/>
        <w:jc w:val="both"/>
        <w:rPr>
          <w:rFonts w:cs="Times New Roman"/>
          <w:sz w:val="24"/>
          <w:szCs w:val="24"/>
        </w:rPr>
      </w:pPr>
      <w:r w:rsidRPr="00A05870">
        <w:rPr>
          <w:rFonts w:cs="Times New Roman"/>
          <w:sz w:val="24"/>
          <w:szCs w:val="24"/>
        </w:rPr>
        <w:t xml:space="preserve">проверка соблюдения различных организационных процедур и правил  </w:t>
      </w:r>
    </w:p>
    <w:p w:rsidR="007D0245" w:rsidRPr="00A05870" w:rsidRDefault="007D0245" w:rsidP="007D0245">
      <w:pPr>
        <w:jc w:val="both"/>
        <w:rPr>
          <w:rFonts w:cs="Times New Roman"/>
          <w:sz w:val="24"/>
          <w:szCs w:val="24"/>
        </w:rPr>
      </w:pPr>
      <w:r w:rsidRPr="00A05870">
        <w:rPr>
          <w:rFonts w:cs="Times New Roman"/>
          <w:sz w:val="24"/>
          <w:szCs w:val="24"/>
        </w:rPr>
        <w:t xml:space="preserve">деятельности, которые значимы с точки зрения работы по профилактике и предупреждению коррупции; </w:t>
      </w:r>
    </w:p>
    <w:p w:rsidR="007D0245" w:rsidRPr="00A05870" w:rsidRDefault="007D0245" w:rsidP="007D0245">
      <w:pPr>
        <w:pStyle w:val="a4"/>
        <w:numPr>
          <w:ilvl w:val="0"/>
          <w:numId w:val="3"/>
        </w:numPr>
        <w:ind w:left="284" w:hanging="284"/>
        <w:jc w:val="left"/>
        <w:rPr>
          <w:rFonts w:cs="Times New Roman"/>
          <w:sz w:val="24"/>
          <w:szCs w:val="24"/>
        </w:rPr>
      </w:pPr>
      <w:r w:rsidRPr="00A05870">
        <w:rPr>
          <w:rFonts w:cs="Times New Roman"/>
          <w:sz w:val="24"/>
          <w:szCs w:val="24"/>
        </w:rPr>
        <w:t xml:space="preserve">контроль документирования операций хозяйственной деятельности  учреждения; </w:t>
      </w:r>
    </w:p>
    <w:p w:rsidR="007D0245" w:rsidRPr="00A05870" w:rsidRDefault="007D0245" w:rsidP="007D0245">
      <w:pPr>
        <w:pStyle w:val="a4"/>
        <w:numPr>
          <w:ilvl w:val="0"/>
          <w:numId w:val="3"/>
        </w:numPr>
        <w:tabs>
          <w:tab w:val="left" w:pos="284"/>
        </w:tabs>
        <w:ind w:left="0" w:firstLine="0"/>
        <w:jc w:val="both"/>
        <w:rPr>
          <w:rFonts w:cs="Times New Roman"/>
          <w:sz w:val="24"/>
          <w:szCs w:val="24"/>
        </w:rPr>
      </w:pPr>
      <w:r w:rsidRPr="00A05870">
        <w:rPr>
          <w:rFonts w:cs="Times New Roman"/>
          <w:sz w:val="24"/>
          <w:szCs w:val="24"/>
        </w:rPr>
        <w:t xml:space="preserve">проверки экономической обоснованности осуществляемых операций в сферах коррупционного риска. </w:t>
      </w:r>
    </w:p>
    <w:p w:rsidR="007D0245" w:rsidRDefault="007D0245" w:rsidP="007D0245">
      <w:pPr>
        <w:contextualSpacing/>
        <w:jc w:val="both"/>
        <w:rPr>
          <w:rFonts w:cs="Times New Roman"/>
          <w:sz w:val="24"/>
          <w:szCs w:val="24"/>
        </w:rPr>
      </w:pPr>
      <w:r>
        <w:rPr>
          <w:rFonts w:cs="Times New Roman"/>
          <w:sz w:val="24"/>
          <w:szCs w:val="24"/>
        </w:rPr>
        <w:t>16.3.</w:t>
      </w:r>
      <w:r w:rsidRPr="00525D32">
        <w:rPr>
          <w:rFonts w:cs="Times New Roman"/>
          <w:sz w:val="24"/>
          <w:szCs w:val="24"/>
        </w:rPr>
        <w:t xml:space="preserve"> Контроль документирования операций хозяйственной деятельности</w:t>
      </w:r>
      <w:r>
        <w:rPr>
          <w:rFonts w:cs="Times New Roman"/>
          <w:sz w:val="24"/>
          <w:szCs w:val="24"/>
        </w:rPr>
        <w:t>,</w:t>
      </w:r>
      <w:r w:rsidRPr="00525D32">
        <w:rPr>
          <w:rFonts w:cs="Times New Roman"/>
          <w:sz w:val="24"/>
          <w:szCs w:val="24"/>
        </w:rPr>
        <w:t xml:space="preserve"> прежде всего связан с обязанностью ведения финансовой (бухга</w:t>
      </w:r>
      <w:r>
        <w:rPr>
          <w:rFonts w:cs="Times New Roman"/>
          <w:sz w:val="24"/>
          <w:szCs w:val="24"/>
        </w:rPr>
        <w:t>лтерской) отчетности  учреждения</w:t>
      </w:r>
      <w:r w:rsidRPr="00525D32">
        <w:rPr>
          <w:rFonts w:cs="Times New Roman"/>
          <w:sz w:val="24"/>
          <w:szCs w:val="24"/>
        </w:rPr>
        <w:t xml:space="preserve">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rsidR="007D0245" w:rsidRDefault="007D0245" w:rsidP="007D0245">
      <w:pPr>
        <w:contextualSpacing/>
        <w:jc w:val="both"/>
        <w:rPr>
          <w:rFonts w:cs="Times New Roman"/>
          <w:sz w:val="24"/>
          <w:szCs w:val="24"/>
        </w:rPr>
      </w:pPr>
      <w:r>
        <w:rPr>
          <w:rFonts w:cs="Times New Roman"/>
          <w:sz w:val="24"/>
          <w:szCs w:val="24"/>
        </w:rPr>
        <w:t>16.4.</w:t>
      </w:r>
      <w:r>
        <w:rPr>
          <w:szCs w:val="28"/>
        </w:rPr>
        <w:t xml:space="preserve"> </w:t>
      </w:r>
      <w:r w:rsidRPr="00A05870">
        <w:rPr>
          <w:rFonts w:cs="Times New Roman"/>
          <w:sz w:val="24"/>
          <w:szCs w:val="24"/>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w:t>
      </w:r>
      <w:r>
        <w:rPr>
          <w:rFonts w:cs="Times New Roman"/>
          <w:sz w:val="24"/>
          <w:szCs w:val="24"/>
        </w:rPr>
        <w:t>.</w:t>
      </w:r>
    </w:p>
    <w:p w:rsidR="007D0245" w:rsidRDefault="007D0245" w:rsidP="007D0245">
      <w:pPr>
        <w:pStyle w:val="Default"/>
        <w:jc w:val="center"/>
        <w:rPr>
          <w:b/>
        </w:rPr>
      </w:pPr>
      <w:r>
        <w:rPr>
          <w:b/>
        </w:rPr>
        <w:t>17.</w:t>
      </w:r>
      <w:r w:rsidRPr="000F14DD">
        <w:t xml:space="preserve"> </w:t>
      </w:r>
      <w:r w:rsidRPr="000F14DD">
        <w:rPr>
          <w:b/>
        </w:rPr>
        <w:t xml:space="preserve">Сотрудничество с правоохранительными органами  </w:t>
      </w:r>
    </w:p>
    <w:p w:rsidR="007D0245" w:rsidRDefault="007D0245" w:rsidP="007D0245">
      <w:pPr>
        <w:pStyle w:val="Default"/>
        <w:jc w:val="center"/>
        <w:rPr>
          <w:rFonts w:eastAsia="Times New Roman"/>
          <w:b/>
          <w:color w:val="auto"/>
        </w:rPr>
      </w:pPr>
      <w:r w:rsidRPr="000F14DD">
        <w:rPr>
          <w:rFonts w:eastAsia="Times New Roman"/>
          <w:b/>
          <w:color w:val="auto"/>
        </w:rPr>
        <w:t>в сфере противодействия коррупции</w:t>
      </w:r>
    </w:p>
    <w:p w:rsidR="007D0245" w:rsidRPr="000F14DD" w:rsidRDefault="007D0245" w:rsidP="007D0245">
      <w:pPr>
        <w:pStyle w:val="Default"/>
        <w:jc w:val="center"/>
      </w:pPr>
    </w:p>
    <w:p w:rsidR="007D0245" w:rsidRPr="000F14DD" w:rsidRDefault="007D0245" w:rsidP="007D0245">
      <w:pPr>
        <w:pStyle w:val="Default"/>
        <w:jc w:val="both"/>
        <w:rPr>
          <w:rFonts w:eastAsia="Times New Roman"/>
          <w:color w:val="auto"/>
        </w:rPr>
      </w:pPr>
      <w:r>
        <w:rPr>
          <w:rFonts w:eastAsia="Times New Roman"/>
          <w:color w:val="auto"/>
        </w:rPr>
        <w:t>17.1</w:t>
      </w:r>
      <w:r w:rsidRPr="000F14DD">
        <w:rPr>
          <w:rFonts w:eastAsia="Times New Roman"/>
          <w:color w:val="auto"/>
        </w:rPr>
        <w:t xml:space="preserve">. </w:t>
      </w:r>
      <w:r>
        <w:rPr>
          <w:rFonts w:eastAsia="Times New Roman"/>
          <w:color w:val="auto"/>
        </w:rPr>
        <w:t xml:space="preserve">Учреждение </w:t>
      </w:r>
      <w:r w:rsidRPr="000F14DD">
        <w:rPr>
          <w:rFonts w:eastAsia="Times New Roman"/>
          <w:color w:val="auto"/>
        </w:rPr>
        <w:t xml:space="preserve">не принимает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 </w:t>
      </w:r>
    </w:p>
    <w:p w:rsidR="007D0245" w:rsidRPr="000F14DD" w:rsidRDefault="007D0245" w:rsidP="007D0245">
      <w:pPr>
        <w:pStyle w:val="Default"/>
        <w:jc w:val="both"/>
        <w:rPr>
          <w:rFonts w:eastAsia="Times New Roman"/>
          <w:color w:val="auto"/>
        </w:rPr>
      </w:pPr>
      <w:r>
        <w:rPr>
          <w:rFonts w:eastAsia="Times New Roman"/>
          <w:color w:val="auto"/>
        </w:rPr>
        <w:t>17.2</w:t>
      </w:r>
      <w:r w:rsidRPr="000F14DD">
        <w:rPr>
          <w:rFonts w:eastAsia="Times New Roman"/>
          <w:color w:val="auto"/>
        </w:rPr>
        <w:t xml:space="preserve">. Сотрудничество с правоохранительными органами осуществляется в различных формах, в том числе: </w:t>
      </w:r>
    </w:p>
    <w:p w:rsidR="007D0245" w:rsidRPr="000F14DD" w:rsidRDefault="007D0245" w:rsidP="007D0245">
      <w:pPr>
        <w:pStyle w:val="Default"/>
        <w:jc w:val="both"/>
        <w:rPr>
          <w:rFonts w:eastAsia="Times New Roman"/>
          <w:color w:val="auto"/>
        </w:rPr>
      </w:pPr>
      <w:r w:rsidRPr="000F14DD">
        <w:rPr>
          <w:rFonts w:eastAsia="Times New Roman"/>
          <w:color w:val="auto"/>
        </w:rPr>
        <w:t xml:space="preserve">•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Pr>
          <w:rFonts w:eastAsia="Times New Roman"/>
          <w:color w:val="auto"/>
        </w:rPr>
        <w:t xml:space="preserve">Учреждения </w:t>
      </w:r>
      <w:r w:rsidRPr="000F14DD">
        <w:rPr>
          <w:rFonts w:eastAsia="Times New Roman"/>
          <w:color w:val="auto"/>
        </w:rPr>
        <w:t xml:space="preserve">по вопросам предупреждения и противодействия коррупции; </w:t>
      </w:r>
    </w:p>
    <w:p w:rsidR="007D0245" w:rsidRPr="000F14DD" w:rsidRDefault="007D0245" w:rsidP="007D0245">
      <w:pPr>
        <w:pStyle w:val="Default"/>
        <w:jc w:val="both"/>
        <w:rPr>
          <w:rFonts w:eastAsia="Times New Roman"/>
          <w:color w:val="auto"/>
        </w:rPr>
      </w:pPr>
      <w:r w:rsidRPr="000F14DD">
        <w:rPr>
          <w:rFonts w:eastAsia="Times New Roman"/>
          <w:color w:val="auto"/>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7D0245" w:rsidRPr="000F14DD" w:rsidRDefault="007D0245" w:rsidP="007D0245">
      <w:pPr>
        <w:pStyle w:val="Default"/>
        <w:jc w:val="both"/>
        <w:rPr>
          <w:rFonts w:eastAsia="Times New Roman"/>
          <w:color w:val="auto"/>
        </w:rPr>
      </w:pPr>
      <w:r>
        <w:rPr>
          <w:rFonts w:eastAsia="Times New Roman"/>
          <w:color w:val="auto"/>
        </w:rPr>
        <w:t>17.3</w:t>
      </w:r>
      <w:r w:rsidRPr="000F14DD">
        <w:rPr>
          <w:rFonts w:eastAsia="Times New Roman"/>
          <w:color w:val="auto"/>
        </w:rPr>
        <w:t xml:space="preserve">. Руководство </w:t>
      </w:r>
      <w:r>
        <w:rPr>
          <w:rFonts w:eastAsia="Times New Roman"/>
          <w:color w:val="auto"/>
        </w:rPr>
        <w:t xml:space="preserve">Учреждения </w:t>
      </w:r>
      <w:r w:rsidRPr="000F14DD">
        <w:rPr>
          <w:rFonts w:eastAsia="Times New Roman"/>
          <w:color w:val="auto"/>
        </w:rPr>
        <w:t xml:space="preserve">и её сотрудники: </w:t>
      </w:r>
    </w:p>
    <w:p w:rsidR="007D0245" w:rsidRPr="000F14DD" w:rsidRDefault="007D0245" w:rsidP="007D0245">
      <w:pPr>
        <w:pStyle w:val="Default"/>
        <w:jc w:val="both"/>
        <w:rPr>
          <w:rFonts w:eastAsia="Times New Roman"/>
          <w:color w:val="auto"/>
        </w:rPr>
      </w:pPr>
      <w:r w:rsidRPr="000F14DD">
        <w:rPr>
          <w:rFonts w:eastAsia="Times New Roman"/>
          <w:color w:val="auto"/>
        </w:rPr>
        <w:lastRenderedPageBreak/>
        <w:t xml:space="preserve">- оказывают поддержку в выявлении и расследовании правоохранительными органами фактов коррупции; </w:t>
      </w:r>
    </w:p>
    <w:p w:rsidR="007D0245" w:rsidRPr="000F14DD" w:rsidRDefault="007D0245" w:rsidP="007D0245">
      <w:pPr>
        <w:pStyle w:val="Default"/>
        <w:jc w:val="both"/>
        <w:rPr>
          <w:rFonts w:eastAsia="Times New Roman"/>
          <w:color w:val="auto"/>
        </w:rPr>
      </w:pPr>
      <w:r w:rsidRPr="000F14DD">
        <w:rPr>
          <w:rFonts w:eastAsia="Times New Roman"/>
          <w:color w:val="auto"/>
        </w:rPr>
        <w:t xml:space="preserve">-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rsidR="007D0245" w:rsidRPr="000F14DD" w:rsidRDefault="007D0245" w:rsidP="007D0245">
      <w:pPr>
        <w:pStyle w:val="Default"/>
        <w:jc w:val="both"/>
        <w:rPr>
          <w:rFonts w:eastAsia="Times New Roman"/>
          <w:color w:val="auto"/>
        </w:rPr>
      </w:pPr>
      <w:r>
        <w:rPr>
          <w:rFonts w:eastAsia="Times New Roman"/>
          <w:color w:val="auto"/>
        </w:rPr>
        <w:t>17.4</w:t>
      </w:r>
      <w:r w:rsidRPr="000F14DD">
        <w:rPr>
          <w:rFonts w:eastAsia="Times New Roman"/>
          <w:color w:val="auto"/>
        </w:rPr>
        <w:t xml:space="preserve">. Руководство </w:t>
      </w:r>
      <w:r>
        <w:rPr>
          <w:rFonts w:eastAsia="Times New Roman"/>
          <w:color w:val="auto"/>
        </w:rPr>
        <w:t xml:space="preserve">Учреждения </w:t>
      </w:r>
      <w:r w:rsidRPr="000F14DD">
        <w:rPr>
          <w:rFonts w:eastAsia="Times New Roman"/>
          <w:color w:val="auto"/>
        </w:rPr>
        <w:t xml:space="preserve">и её сотрудники не допускают вмешательства в выполнение служебных обязанностей должностными лицами контрольно-надзорных, судебных или правоохранительных органов. </w:t>
      </w:r>
    </w:p>
    <w:p w:rsidR="007D0245" w:rsidRPr="000F14DD" w:rsidRDefault="007D0245" w:rsidP="00600FB6">
      <w:pPr>
        <w:contextualSpacing/>
        <w:rPr>
          <w:rFonts w:cs="Times New Roman"/>
          <w:b/>
          <w:sz w:val="24"/>
          <w:szCs w:val="24"/>
        </w:rPr>
      </w:pPr>
      <w:r w:rsidRPr="00525D32">
        <w:rPr>
          <w:rFonts w:cs="Times New Roman"/>
          <w:sz w:val="24"/>
          <w:szCs w:val="24"/>
        </w:rPr>
        <w:tab/>
      </w:r>
      <w:r w:rsidRPr="000F14DD">
        <w:rPr>
          <w:rFonts w:cs="Times New Roman"/>
          <w:b/>
          <w:sz w:val="24"/>
          <w:szCs w:val="24"/>
        </w:rPr>
        <w:t>1</w:t>
      </w:r>
      <w:r>
        <w:rPr>
          <w:rFonts w:cs="Times New Roman"/>
          <w:b/>
          <w:sz w:val="24"/>
          <w:szCs w:val="24"/>
        </w:rPr>
        <w:t>8</w:t>
      </w:r>
      <w:r w:rsidRPr="000F14DD">
        <w:rPr>
          <w:rFonts w:cs="Times New Roman"/>
          <w:b/>
          <w:sz w:val="24"/>
          <w:szCs w:val="24"/>
        </w:rPr>
        <w:t>. Ответственность работников за несоблюдение требов</w:t>
      </w:r>
      <w:r>
        <w:rPr>
          <w:rFonts w:cs="Times New Roman"/>
          <w:b/>
          <w:sz w:val="24"/>
          <w:szCs w:val="24"/>
        </w:rPr>
        <w:t>аний антикоррупционной политики</w:t>
      </w:r>
    </w:p>
    <w:p w:rsidR="007D0245" w:rsidRPr="000F14DD" w:rsidRDefault="007D0245" w:rsidP="00600FB6">
      <w:pPr>
        <w:tabs>
          <w:tab w:val="left" w:pos="1740"/>
        </w:tabs>
        <w:contextualSpacing/>
        <w:jc w:val="both"/>
        <w:rPr>
          <w:rFonts w:cs="Times New Roman"/>
          <w:sz w:val="24"/>
          <w:szCs w:val="24"/>
        </w:rPr>
      </w:pPr>
      <w:r w:rsidRPr="00525D32">
        <w:rPr>
          <w:rFonts w:cs="Times New Roman"/>
          <w:sz w:val="24"/>
          <w:szCs w:val="24"/>
        </w:rPr>
        <w:t xml:space="preserve">       Работники </w:t>
      </w:r>
      <w:r>
        <w:rPr>
          <w:rFonts w:cs="Times New Roman"/>
          <w:sz w:val="24"/>
          <w:szCs w:val="24"/>
        </w:rPr>
        <w:t xml:space="preserve"> учреждения </w:t>
      </w:r>
      <w:r w:rsidRPr="00525D32">
        <w:rPr>
          <w:rFonts w:cs="Times New Roman"/>
          <w:sz w:val="24"/>
          <w:szCs w:val="24"/>
        </w:rPr>
        <w:t xml:space="preserve">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(статья 13 Федерального закона № 273-ФЗ). </w:t>
      </w:r>
    </w:p>
    <w:p w:rsidR="007D0245" w:rsidRPr="000F14DD" w:rsidRDefault="007D0245" w:rsidP="00600FB6">
      <w:pPr>
        <w:tabs>
          <w:tab w:val="left" w:pos="1740"/>
        </w:tabs>
        <w:contextualSpacing/>
        <w:rPr>
          <w:rFonts w:cs="Times New Roman"/>
          <w:b/>
          <w:sz w:val="24"/>
          <w:szCs w:val="24"/>
        </w:rPr>
      </w:pPr>
      <w:r>
        <w:rPr>
          <w:rFonts w:cs="Times New Roman"/>
          <w:b/>
          <w:sz w:val="24"/>
          <w:szCs w:val="24"/>
        </w:rPr>
        <w:t>19</w:t>
      </w:r>
      <w:r w:rsidRPr="000F14DD">
        <w:rPr>
          <w:rFonts w:cs="Times New Roman"/>
          <w:b/>
          <w:sz w:val="24"/>
          <w:szCs w:val="24"/>
        </w:rPr>
        <w:t>. Порядок пересмотра и внесения изменений в антикоррупционную политику организации</w:t>
      </w:r>
    </w:p>
    <w:p w:rsidR="007D0245" w:rsidRPr="00525D32" w:rsidRDefault="007D0245" w:rsidP="00600FB6">
      <w:pPr>
        <w:tabs>
          <w:tab w:val="left" w:pos="1740"/>
        </w:tabs>
        <w:contextualSpacing/>
        <w:jc w:val="both"/>
        <w:rPr>
          <w:rFonts w:cs="Times New Roman"/>
          <w:sz w:val="24"/>
          <w:szCs w:val="24"/>
        </w:rPr>
      </w:pPr>
      <w:r w:rsidRPr="00525D32">
        <w:rPr>
          <w:rFonts w:cs="Times New Roman"/>
          <w:sz w:val="24"/>
          <w:szCs w:val="24"/>
        </w:rPr>
        <w:t xml:space="preserve">      Данный локальный нормативный акт может быть пересмотрен, в него могут быть внесены изменения в случае изменения законодательства Российской Федерации. Конкретизация отдельных аспектов антикоррупционной политики может осуществляться путем разработки дополнений и приложений к данному акту.</w:t>
      </w:r>
    </w:p>
    <w:p w:rsidR="007D0245" w:rsidRPr="000F14DD" w:rsidRDefault="007D0245" w:rsidP="00600FB6">
      <w:pPr>
        <w:pStyle w:val="Default"/>
        <w:jc w:val="center"/>
        <w:rPr>
          <w:rFonts w:eastAsia="Times New Roman"/>
          <w:b/>
          <w:color w:val="auto"/>
        </w:rPr>
      </w:pPr>
      <w:r>
        <w:rPr>
          <w:rFonts w:eastAsia="Times New Roman"/>
          <w:b/>
          <w:color w:val="auto"/>
        </w:rPr>
        <w:t>20</w:t>
      </w:r>
      <w:r w:rsidRPr="000F14DD">
        <w:rPr>
          <w:rFonts w:eastAsia="Times New Roman"/>
          <w:b/>
          <w:color w:val="auto"/>
        </w:rPr>
        <w:t>. Заключительные положения</w:t>
      </w:r>
    </w:p>
    <w:p w:rsidR="007D0245" w:rsidRPr="000F14DD" w:rsidRDefault="007D0245" w:rsidP="007D0245">
      <w:pPr>
        <w:contextualSpacing/>
        <w:jc w:val="both"/>
        <w:rPr>
          <w:rFonts w:cs="Times New Roman"/>
          <w:sz w:val="24"/>
          <w:szCs w:val="24"/>
        </w:rPr>
      </w:pPr>
      <w:r w:rsidRPr="000F14DD">
        <w:rPr>
          <w:rFonts w:cs="Times New Roman"/>
          <w:sz w:val="24"/>
          <w:szCs w:val="24"/>
        </w:rPr>
        <w:t>Настоящее Положение может быть пересмотрено, в него могут быть внесены изменения в случае изменения антикоррупционного, трудового законодательства Российской Федерации, иных нормативно-правовых актов. Конкретизация отдельных аспектов антикоррупционной политики может осуществляться путем разработки и внесения дополнений и приложений к данному Положению.</w:t>
      </w:r>
    </w:p>
    <w:p w:rsidR="007D0245" w:rsidRPr="00525D32" w:rsidRDefault="007D0245" w:rsidP="007D0245">
      <w:pPr>
        <w:contextualSpacing/>
        <w:jc w:val="both"/>
        <w:rPr>
          <w:rFonts w:cs="Times New Roman"/>
          <w:sz w:val="24"/>
          <w:szCs w:val="24"/>
        </w:rPr>
      </w:pPr>
    </w:p>
    <w:p w:rsidR="007D0245" w:rsidRPr="000F14DD" w:rsidRDefault="007D0245" w:rsidP="007D0245">
      <w:pPr>
        <w:rPr>
          <w:rFonts w:cs="Times New Roman"/>
          <w:sz w:val="24"/>
          <w:szCs w:val="24"/>
        </w:rPr>
      </w:pPr>
    </w:p>
    <w:p w:rsidR="004000F3" w:rsidRDefault="0049245E"/>
    <w:sectPr w:rsidR="004000F3" w:rsidSect="007D0245">
      <w:footerReference w:type="default" r:id="rId7"/>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45E" w:rsidRDefault="0049245E" w:rsidP="003D7CB3">
      <w:r>
        <w:separator/>
      </w:r>
    </w:p>
  </w:endnote>
  <w:endnote w:type="continuationSeparator" w:id="1">
    <w:p w:rsidR="0049245E" w:rsidRDefault="0049245E" w:rsidP="003D7C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510"/>
      <w:docPartObj>
        <w:docPartGallery w:val="Page Numbers (Bottom of Page)"/>
        <w:docPartUnique/>
      </w:docPartObj>
    </w:sdtPr>
    <w:sdtContent>
      <w:p w:rsidR="00130410" w:rsidRDefault="000B4163">
        <w:pPr>
          <w:pStyle w:val="a5"/>
          <w:jc w:val="right"/>
        </w:pPr>
        <w:r>
          <w:fldChar w:fldCharType="begin"/>
        </w:r>
        <w:r w:rsidR="00600FB6">
          <w:instrText xml:space="preserve"> PAGE   \* MERGEFORMAT </w:instrText>
        </w:r>
        <w:r>
          <w:fldChar w:fldCharType="separate"/>
        </w:r>
        <w:r w:rsidR="00A77BA2">
          <w:rPr>
            <w:noProof/>
          </w:rPr>
          <w:t>13</w:t>
        </w:r>
        <w:r>
          <w:fldChar w:fldCharType="end"/>
        </w:r>
      </w:p>
    </w:sdtContent>
  </w:sdt>
  <w:p w:rsidR="00130410" w:rsidRDefault="004924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45E" w:rsidRDefault="0049245E" w:rsidP="003D7CB3">
      <w:r>
        <w:separator/>
      </w:r>
    </w:p>
  </w:footnote>
  <w:footnote w:type="continuationSeparator" w:id="1">
    <w:p w:rsidR="0049245E" w:rsidRDefault="0049245E" w:rsidP="003D7C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C6179"/>
    <w:multiLevelType w:val="hybridMultilevel"/>
    <w:tmpl w:val="4A30A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860123"/>
    <w:multiLevelType w:val="hybridMultilevel"/>
    <w:tmpl w:val="34B8CA4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AE34D5"/>
    <w:multiLevelType w:val="hybridMultilevel"/>
    <w:tmpl w:val="BDC4A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D0245"/>
    <w:rsid w:val="000B4163"/>
    <w:rsid w:val="00184310"/>
    <w:rsid w:val="003D7CB3"/>
    <w:rsid w:val="004213CF"/>
    <w:rsid w:val="0049245E"/>
    <w:rsid w:val="004E2917"/>
    <w:rsid w:val="00600FB6"/>
    <w:rsid w:val="006E5258"/>
    <w:rsid w:val="007D0245"/>
    <w:rsid w:val="008C0C41"/>
    <w:rsid w:val="009A4AFA"/>
    <w:rsid w:val="009C18DB"/>
    <w:rsid w:val="00A505AB"/>
    <w:rsid w:val="00A77BA2"/>
    <w:rsid w:val="00B357B0"/>
    <w:rsid w:val="00B47D58"/>
    <w:rsid w:val="00C23357"/>
    <w:rsid w:val="00CD51D2"/>
    <w:rsid w:val="00D512F4"/>
    <w:rsid w:val="00D641E8"/>
    <w:rsid w:val="00D87136"/>
    <w:rsid w:val="00E32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45"/>
    <w:pPr>
      <w:spacing w:after="0" w:line="240" w:lineRule="auto"/>
      <w:jc w:val="center"/>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0245"/>
    <w:pPr>
      <w:ind w:left="720"/>
      <w:contextualSpacing/>
    </w:pPr>
  </w:style>
  <w:style w:type="paragraph" w:customStyle="1" w:styleId="Default">
    <w:name w:val="Default"/>
    <w:rsid w:val="007D024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footer"/>
    <w:basedOn w:val="a"/>
    <w:link w:val="a6"/>
    <w:uiPriority w:val="99"/>
    <w:unhideWhenUsed/>
    <w:rsid w:val="007D0245"/>
    <w:pPr>
      <w:tabs>
        <w:tab w:val="center" w:pos="4677"/>
        <w:tab w:val="right" w:pos="9355"/>
      </w:tabs>
    </w:pPr>
  </w:style>
  <w:style w:type="character" w:customStyle="1" w:styleId="a6">
    <w:name w:val="Нижний колонтитул Знак"/>
    <w:basedOn w:val="a0"/>
    <w:link w:val="a5"/>
    <w:uiPriority w:val="99"/>
    <w:rsid w:val="007D0245"/>
    <w:rPr>
      <w:rFonts w:ascii="Times New Roman" w:eastAsia="Times New Roman" w:hAnsi="Times New Roman" w:cs="Calibri"/>
      <w:sz w:val="28"/>
    </w:rPr>
  </w:style>
  <w:style w:type="character" w:styleId="a7">
    <w:name w:val="Strong"/>
    <w:basedOn w:val="a0"/>
    <w:uiPriority w:val="22"/>
    <w:qFormat/>
    <w:rsid w:val="007D024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13</Pages>
  <Words>6379</Words>
  <Characters>36364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cp:lastPrinted>2023-09-29T07:45:00Z</cp:lastPrinted>
  <dcterms:created xsi:type="dcterms:W3CDTF">2023-08-01T10:58:00Z</dcterms:created>
  <dcterms:modified xsi:type="dcterms:W3CDTF">2023-09-29T07:48:00Z</dcterms:modified>
</cp:coreProperties>
</file>